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74C64" w14:textId="77777777" w:rsidR="00E935E2" w:rsidRDefault="00E935E2" w:rsidP="00E935E2">
      <w:pPr>
        <w:spacing w:after="0" w:line="240" w:lineRule="auto"/>
        <w:rPr>
          <w:rFonts w:ascii="Times New Roman" w:hAnsi="Times New Roman" w:cs="Times New Roman"/>
        </w:rPr>
      </w:pPr>
    </w:p>
    <w:p w14:paraId="4BAA680D" w14:textId="77777777" w:rsidR="00532862" w:rsidRDefault="00532862" w:rsidP="00E935E2">
      <w:pPr>
        <w:spacing w:after="0" w:line="240" w:lineRule="auto"/>
        <w:rPr>
          <w:rFonts w:ascii="Times New Roman" w:hAnsi="Times New Roman" w:cs="Times New Roman"/>
        </w:rPr>
      </w:pPr>
    </w:p>
    <w:p w14:paraId="63669EC0" w14:textId="4358B1A5" w:rsidR="005F57A0" w:rsidRPr="00D84EDD" w:rsidRDefault="005F57A0" w:rsidP="005F57A0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5F57A0">
        <w:rPr>
          <w:rFonts w:ascii="Times New Roman" w:hAnsi="Times New Roman" w:cs="Times New Roman"/>
        </w:rPr>
        <w:t>KLASA: 601-02/2</w:t>
      </w:r>
      <w:r w:rsidR="00D84EDD">
        <w:rPr>
          <w:rFonts w:ascii="Times New Roman" w:hAnsi="Times New Roman" w:cs="Times New Roman"/>
        </w:rPr>
        <w:t>5</w:t>
      </w:r>
      <w:r w:rsidRPr="005F57A0">
        <w:rPr>
          <w:rFonts w:ascii="Times New Roman" w:hAnsi="Times New Roman" w:cs="Times New Roman"/>
        </w:rPr>
        <w:t>-17/</w:t>
      </w:r>
      <w:r w:rsidR="00D34052" w:rsidRPr="00D84EDD">
        <w:rPr>
          <w:rFonts w:ascii="Times New Roman" w:hAnsi="Times New Roman" w:cs="Times New Roman"/>
          <w:color w:val="FF0000"/>
        </w:rPr>
        <w:t>10</w:t>
      </w:r>
    </w:p>
    <w:p w14:paraId="72E51865" w14:textId="15F03FB8" w:rsidR="00532862" w:rsidRPr="00532862" w:rsidRDefault="005F57A0" w:rsidP="005F57A0">
      <w:pPr>
        <w:spacing w:after="0" w:line="240" w:lineRule="auto"/>
        <w:rPr>
          <w:rFonts w:ascii="Times New Roman" w:hAnsi="Times New Roman" w:cs="Times New Roman"/>
        </w:rPr>
      </w:pPr>
      <w:r w:rsidRPr="005F57A0">
        <w:rPr>
          <w:rFonts w:ascii="Times New Roman" w:hAnsi="Times New Roman" w:cs="Times New Roman"/>
        </w:rPr>
        <w:t>UR.BROJ: 2178/10-03/05-2</w:t>
      </w:r>
      <w:r w:rsidR="00D84EDD">
        <w:rPr>
          <w:rFonts w:ascii="Times New Roman" w:hAnsi="Times New Roman" w:cs="Times New Roman"/>
        </w:rPr>
        <w:t>5</w:t>
      </w:r>
      <w:r w:rsidRPr="005F57A0">
        <w:rPr>
          <w:rFonts w:ascii="Times New Roman" w:hAnsi="Times New Roman" w:cs="Times New Roman"/>
        </w:rPr>
        <w:t>-0</w:t>
      </w:r>
      <w:r>
        <w:rPr>
          <w:rFonts w:ascii="Times New Roman" w:hAnsi="Times New Roman" w:cs="Times New Roman"/>
        </w:rPr>
        <w:t>2</w:t>
      </w:r>
      <w:r w:rsidR="00532862" w:rsidRPr="00532862">
        <w:rPr>
          <w:rFonts w:ascii="Times New Roman" w:hAnsi="Times New Roman" w:cs="Times New Roman"/>
        </w:rPr>
        <w:t xml:space="preserve">   </w:t>
      </w:r>
    </w:p>
    <w:p w14:paraId="59E5C311" w14:textId="5CC03545" w:rsidR="00532862" w:rsidRPr="00E935E2" w:rsidRDefault="00532862" w:rsidP="00E935E2">
      <w:pPr>
        <w:spacing w:after="0" w:line="240" w:lineRule="auto"/>
        <w:rPr>
          <w:rFonts w:ascii="Times New Roman" w:hAnsi="Times New Roman" w:cs="Times New Roman"/>
        </w:rPr>
      </w:pPr>
      <w:r w:rsidRPr="00532862">
        <w:rPr>
          <w:rFonts w:ascii="Times New Roman" w:hAnsi="Times New Roman" w:cs="Times New Roman"/>
        </w:rPr>
        <w:t xml:space="preserve">Oriovac, </w:t>
      </w:r>
      <w:r w:rsidR="00D84EDD">
        <w:rPr>
          <w:rFonts w:ascii="Times New Roman" w:hAnsi="Times New Roman" w:cs="Times New Roman"/>
        </w:rPr>
        <w:t>27</w:t>
      </w:r>
      <w:r w:rsidRPr="00532862">
        <w:rPr>
          <w:rFonts w:ascii="Times New Roman" w:hAnsi="Times New Roman" w:cs="Times New Roman"/>
        </w:rPr>
        <w:t>.0</w:t>
      </w:r>
      <w:r w:rsidR="00D84EDD">
        <w:rPr>
          <w:rFonts w:ascii="Times New Roman" w:hAnsi="Times New Roman" w:cs="Times New Roman"/>
        </w:rPr>
        <w:t>3</w:t>
      </w:r>
      <w:r w:rsidRPr="00532862">
        <w:rPr>
          <w:rFonts w:ascii="Times New Roman" w:hAnsi="Times New Roman" w:cs="Times New Roman"/>
        </w:rPr>
        <w:t>.20</w:t>
      </w:r>
      <w:r w:rsidR="00AE1486">
        <w:rPr>
          <w:rFonts w:ascii="Times New Roman" w:hAnsi="Times New Roman" w:cs="Times New Roman"/>
        </w:rPr>
        <w:t>2</w:t>
      </w:r>
      <w:r w:rsidR="00D84EDD">
        <w:rPr>
          <w:rFonts w:ascii="Times New Roman" w:hAnsi="Times New Roman" w:cs="Times New Roman"/>
        </w:rPr>
        <w:t>5</w:t>
      </w:r>
      <w:r w:rsidRPr="00532862">
        <w:rPr>
          <w:rFonts w:ascii="Times New Roman" w:hAnsi="Times New Roman" w:cs="Times New Roman"/>
        </w:rPr>
        <w:t>.</w:t>
      </w:r>
    </w:p>
    <w:p w14:paraId="5E793E10" w14:textId="77777777" w:rsidR="00532862" w:rsidRDefault="00532862" w:rsidP="006F79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4ED250" w14:textId="111A71BE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 xml:space="preserve">Na temelju članka </w:t>
      </w:r>
      <w:r>
        <w:rPr>
          <w:rFonts w:ascii="Times New Roman" w:hAnsi="Times New Roman" w:cs="Times New Roman"/>
          <w:sz w:val="24"/>
          <w:szCs w:val="24"/>
        </w:rPr>
        <w:t>35</w:t>
      </w:r>
      <w:r w:rsidRPr="006F795B">
        <w:rPr>
          <w:rFonts w:ascii="Times New Roman" w:hAnsi="Times New Roman" w:cs="Times New Roman"/>
          <w:sz w:val="24"/>
          <w:szCs w:val="24"/>
        </w:rPr>
        <w:t>. Stavka 1. Podstavka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795B">
        <w:rPr>
          <w:rFonts w:ascii="Times New Roman" w:hAnsi="Times New Roman" w:cs="Times New Roman"/>
          <w:sz w:val="24"/>
          <w:szCs w:val="24"/>
        </w:rPr>
        <w:t>4. Zakona o predškolskom odgoju i obrazovanju (</w:t>
      </w:r>
      <w:r w:rsidR="00D84EDD" w:rsidRPr="00D84EDD">
        <w:rPr>
          <w:rFonts w:ascii="Times New Roman" w:hAnsi="Times New Roman" w:cs="Times New Roman"/>
          <w:sz w:val="24"/>
          <w:szCs w:val="24"/>
        </w:rPr>
        <w:t>NN 10/97, 107/07, 94/13, 98/19, 57/22, 101/23</w:t>
      </w:r>
      <w:r w:rsidRPr="006F795B">
        <w:rPr>
          <w:rFonts w:ascii="Times New Roman" w:hAnsi="Times New Roman" w:cs="Times New Roman"/>
          <w:sz w:val="24"/>
          <w:szCs w:val="24"/>
        </w:rPr>
        <w:t xml:space="preserve">), članka 51. Statuta i </w:t>
      </w:r>
      <w:r w:rsidRPr="007D0184">
        <w:rPr>
          <w:rFonts w:ascii="Times New Roman" w:hAnsi="Times New Roman" w:cs="Times New Roman"/>
          <w:color w:val="000000" w:themeColor="text1"/>
          <w:sz w:val="24"/>
          <w:szCs w:val="24"/>
        </w:rPr>
        <w:t>članka  7.  Pravilnika o upisu djece rane i predškolske dobi u Dječji vrtić „Ivančica Oriovac“</w:t>
      </w:r>
      <w:r w:rsidRPr="006F795B">
        <w:rPr>
          <w:rFonts w:ascii="Times New Roman" w:hAnsi="Times New Roman" w:cs="Times New Roman"/>
          <w:sz w:val="24"/>
          <w:szCs w:val="24"/>
        </w:rPr>
        <w:t xml:space="preserve">, Upravno vijeće dana </w:t>
      </w:r>
      <w:r w:rsidR="00F842D4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795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795B">
        <w:rPr>
          <w:rFonts w:ascii="Times New Roman" w:hAnsi="Times New Roman" w:cs="Times New Roman"/>
          <w:sz w:val="24"/>
          <w:szCs w:val="24"/>
        </w:rPr>
        <w:t>.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6A1E3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na svojoj  </w:t>
      </w:r>
      <w:r w:rsidR="00D84EDD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. sjednici </w:t>
      </w:r>
      <w:r w:rsidRPr="006F795B">
        <w:rPr>
          <w:rFonts w:ascii="Times New Roman" w:hAnsi="Times New Roman" w:cs="Times New Roman"/>
          <w:sz w:val="24"/>
          <w:szCs w:val="24"/>
        </w:rPr>
        <w:t xml:space="preserve">  donosi</w:t>
      </w:r>
    </w:p>
    <w:p w14:paraId="26E7337C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AEEF98" w14:textId="77777777" w:rsidR="005F57A0" w:rsidRPr="00532862" w:rsidRDefault="005F57A0" w:rsidP="005F57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862">
        <w:rPr>
          <w:rFonts w:ascii="Times New Roman" w:hAnsi="Times New Roman" w:cs="Times New Roman"/>
          <w:b/>
          <w:sz w:val="28"/>
          <w:szCs w:val="28"/>
        </w:rPr>
        <w:t>PLAN UPISA</w:t>
      </w:r>
    </w:p>
    <w:p w14:paraId="682A61FF" w14:textId="77777777" w:rsidR="005F57A0" w:rsidRPr="00532862" w:rsidRDefault="005F57A0" w:rsidP="005F57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862">
        <w:rPr>
          <w:rFonts w:ascii="Times New Roman" w:hAnsi="Times New Roman" w:cs="Times New Roman"/>
          <w:b/>
          <w:sz w:val="28"/>
          <w:szCs w:val="28"/>
        </w:rPr>
        <w:t>DJECE U DJEČJI VRTIĆ</w:t>
      </w:r>
    </w:p>
    <w:p w14:paraId="3CFE744A" w14:textId="5B565EF4" w:rsidR="005F57A0" w:rsidRPr="00532862" w:rsidRDefault="005F57A0" w:rsidP="005F57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862">
        <w:rPr>
          <w:rFonts w:ascii="Times New Roman" w:hAnsi="Times New Roman" w:cs="Times New Roman"/>
          <w:b/>
          <w:sz w:val="28"/>
          <w:szCs w:val="28"/>
        </w:rPr>
        <w:t>ZA PEDAGOŠKU GODINU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D84EDD">
        <w:rPr>
          <w:rFonts w:ascii="Times New Roman" w:hAnsi="Times New Roman" w:cs="Times New Roman"/>
          <w:b/>
          <w:sz w:val="28"/>
          <w:szCs w:val="28"/>
        </w:rPr>
        <w:t>5</w:t>
      </w:r>
      <w:r w:rsidRPr="00532862">
        <w:rPr>
          <w:rFonts w:ascii="Times New Roman" w:hAnsi="Times New Roman" w:cs="Times New Roman"/>
          <w:b/>
          <w:sz w:val="28"/>
          <w:szCs w:val="28"/>
        </w:rPr>
        <w:t>./20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D84EDD">
        <w:rPr>
          <w:rFonts w:ascii="Times New Roman" w:hAnsi="Times New Roman" w:cs="Times New Roman"/>
          <w:b/>
          <w:sz w:val="28"/>
          <w:szCs w:val="28"/>
        </w:rPr>
        <w:t>6</w:t>
      </w:r>
      <w:r w:rsidRPr="00532862">
        <w:rPr>
          <w:rFonts w:ascii="Times New Roman" w:hAnsi="Times New Roman" w:cs="Times New Roman"/>
          <w:b/>
          <w:sz w:val="28"/>
          <w:szCs w:val="28"/>
        </w:rPr>
        <w:t>. GODINU</w:t>
      </w:r>
    </w:p>
    <w:p w14:paraId="08C01001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32B707" w14:textId="77777777" w:rsidR="005F57A0" w:rsidRPr="00532862" w:rsidRDefault="005F57A0" w:rsidP="005F57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862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73A45803" w14:textId="41279962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>U pedagošku godinu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D84EDD">
        <w:rPr>
          <w:rFonts w:ascii="Times New Roman" w:hAnsi="Times New Roman" w:cs="Times New Roman"/>
          <w:sz w:val="24"/>
          <w:szCs w:val="24"/>
        </w:rPr>
        <w:t>5</w:t>
      </w:r>
      <w:r w:rsidRPr="006F795B">
        <w:rPr>
          <w:rFonts w:ascii="Times New Roman" w:hAnsi="Times New Roman" w:cs="Times New Roman"/>
          <w:sz w:val="24"/>
          <w:szCs w:val="24"/>
        </w:rPr>
        <w:t>./</w:t>
      </w:r>
      <w:r w:rsidR="00F842D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D84EDD">
        <w:rPr>
          <w:rFonts w:ascii="Times New Roman" w:hAnsi="Times New Roman" w:cs="Times New Roman"/>
          <w:sz w:val="24"/>
          <w:szCs w:val="24"/>
        </w:rPr>
        <w:t>6</w:t>
      </w:r>
      <w:r w:rsidRPr="006F795B">
        <w:rPr>
          <w:rFonts w:ascii="Times New Roman" w:hAnsi="Times New Roman" w:cs="Times New Roman"/>
          <w:sz w:val="24"/>
          <w:szCs w:val="24"/>
        </w:rPr>
        <w:t xml:space="preserve">. U Dječji vrtić „Ivančica Oriovac“ (dalje u tekstu: Dječji vrtić) </w:t>
      </w:r>
      <w:r>
        <w:rPr>
          <w:rFonts w:ascii="Times New Roman" w:hAnsi="Times New Roman" w:cs="Times New Roman"/>
          <w:sz w:val="24"/>
          <w:szCs w:val="24"/>
        </w:rPr>
        <w:t xml:space="preserve">u matični objekt vrtića u Oriovcu, Luke Ilića </w:t>
      </w:r>
      <w:r w:rsidR="00D84ED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F795B">
        <w:rPr>
          <w:rFonts w:ascii="Times New Roman" w:hAnsi="Times New Roman" w:cs="Times New Roman"/>
          <w:sz w:val="24"/>
          <w:szCs w:val="24"/>
        </w:rPr>
        <w:t xml:space="preserve">biti će upisano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FF6EEF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FF6EEF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640B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795B">
        <w:rPr>
          <w:rFonts w:ascii="Times New Roman" w:hAnsi="Times New Roman" w:cs="Times New Roman"/>
          <w:sz w:val="24"/>
          <w:szCs w:val="24"/>
        </w:rPr>
        <w:t xml:space="preserve">djece sukladno odluci </w:t>
      </w:r>
      <w:r w:rsidRPr="00640B7E">
        <w:rPr>
          <w:rFonts w:ascii="Times New Roman" w:hAnsi="Times New Roman" w:cs="Times New Roman"/>
          <w:color w:val="000000" w:themeColor="text1"/>
          <w:sz w:val="24"/>
          <w:szCs w:val="24"/>
        </w:rPr>
        <w:t>osnivača</w:t>
      </w:r>
      <w:r w:rsidRPr="006F795B">
        <w:rPr>
          <w:rFonts w:ascii="Times New Roman" w:hAnsi="Times New Roman" w:cs="Times New Roman"/>
          <w:sz w:val="24"/>
          <w:szCs w:val="24"/>
        </w:rPr>
        <w:t xml:space="preserve"> i Državnom pedagoškom standardu predškolskog odgoja i naobrazbe (NN63/08 i 90/10).</w:t>
      </w:r>
      <w:r>
        <w:rPr>
          <w:rFonts w:ascii="Times New Roman" w:hAnsi="Times New Roman" w:cs="Times New Roman"/>
          <w:sz w:val="24"/>
          <w:szCs w:val="24"/>
        </w:rPr>
        <w:t xml:space="preserve"> U područni vrtić u Brodskom Stupniku biti će upisano </w:t>
      </w:r>
      <w:r w:rsidR="009400FC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r w:rsidR="009400F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djece.</w:t>
      </w:r>
    </w:p>
    <w:p w14:paraId="02D16E71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86A890" w14:textId="77777777" w:rsidR="005F57A0" w:rsidRPr="00532862" w:rsidRDefault="005F57A0" w:rsidP="005F57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862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43FD690B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>Uz ispunjen obrazac zahtjeva za upis roditelji su dužni ostaviti osnovnu dokumentaciju</w:t>
      </w:r>
    </w:p>
    <w:p w14:paraId="6BB39579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>-</w:t>
      </w:r>
      <w:r w:rsidRPr="006F795B">
        <w:rPr>
          <w:rFonts w:ascii="Times New Roman" w:hAnsi="Times New Roman" w:cs="Times New Roman"/>
          <w:sz w:val="24"/>
          <w:szCs w:val="24"/>
        </w:rPr>
        <w:tab/>
        <w:t>Preslika osobnih iskaznica za oba roditelja</w:t>
      </w:r>
    </w:p>
    <w:p w14:paraId="637A31ED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>-</w:t>
      </w:r>
      <w:r w:rsidRPr="006F795B">
        <w:rPr>
          <w:rFonts w:ascii="Times New Roman" w:hAnsi="Times New Roman" w:cs="Times New Roman"/>
          <w:sz w:val="24"/>
          <w:szCs w:val="24"/>
        </w:rPr>
        <w:tab/>
        <w:t>Rodni list za dijete ili izvadak iz matice rođenih</w:t>
      </w:r>
    </w:p>
    <w:p w14:paraId="61DA2B62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>-</w:t>
      </w:r>
      <w:r w:rsidRPr="006F795B">
        <w:rPr>
          <w:rFonts w:ascii="Times New Roman" w:hAnsi="Times New Roman" w:cs="Times New Roman"/>
          <w:sz w:val="24"/>
          <w:szCs w:val="24"/>
        </w:rPr>
        <w:tab/>
        <w:t>Potvrda liječnika o zdravstvenom stanju djeteta</w:t>
      </w:r>
    </w:p>
    <w:p w14:paraId="09BF4A16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>-</w:t>
      </w:r>
      <w:r w:rsidRPr="006F795B">
        <w:rPr>
          <w:rFonts w:ascii="Times New Roman" w:hAnsi="Times New Roman" w:cs="Times New Roman"/>
          <w:sz w:val="24"/>
          <w:szCs w:val="24"/>
        </w:rPr>
        <w:tab/>
        <w:t>Potvrde poslodavca o zaposlenju i prosjek neto plaće za zadnja tri mjeseca koji prethode upisu u dječjem vrtiću.</w:t>
      </w:r>
    </w:p>
    <w:p w14:paraId="0A89EEA9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>-</w:t>
      </w:r>
      <w:r w:rsidRPr="006F795B">
        <w:rPr>
          <w:rFonts w:ascii="Times New Roman" w:hAnsi="Times New Roman" w:cs="Times New Roman"/>
          <w:sz w:val="24"/>
          <w:szCs w:val="24"/>
        </w:rPr>
        <w:tab/>
        <w:t>Kopija iskaznice cijepljenja</w:t>
      </w:r>
    </w:p>
    <w:p w14:paraId="68957381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>-</w:t>
      </w:r>
      <w:r w:rsidRPr="006F795B">
        <w:rPr>
          <w:rFonts w:ascii="Times New Roman" w:hAnsi="Times New Roman" w:cs="Times New Roman"/>
          <w:sz w:val="24"/>
          <w:szCs w:val="24"/>
        </w:rPr>
        <w:tab/>
        <w:t>Za dijete iz obitelji s troje ili više malodobne djece rodni list za svu djecu</w:t>
      </w:r>
    </w:p>
    <w:p w14:paraId="487CF8D9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6386A1" w14:textId="77777777" w:rsidR="005F57A0" w:rsidRPr="00532862" w:rsidRDefault="005F57A0" w:rsidP="005F57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862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6E30BA9B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>Dječji vrtić prije upisa daje obavijest – javnu objavu upisa djece.</w:t>
      </w:r>
    </w:p>
    <w:p w14:paraId="5E73D0B5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 xml:space="preserve">Javna objava upisa- obavijest u Dječji vrtić objavljuje se na mrežnoj stranici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Dječjeg vrtića </w:t>
      </w:r>
      <w:hyperlink r:id="rId8" w:history="1">
        <w:r w:rsidRPr="001850F7">
          <w:rPr>
            <w:rStyle w:val="Hyperlink"/>
            <w:rFonts w:ascii="Times New Roman" w:hAnsi="Times New Roman" w:cs="Times New Roman"/>
            <w:sz w:val="24"/>
            <w:szCs w:val="24"/>
          </w:rPr>
          <w:t>www.dv-ivancica.hr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A36F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F795B">
        <w:rPr>
          <w:rFonts w:ascii="Times New Roman" w:hAnsi="Times New Roman" w:cs="Times New Roman"/>
          <w:sz w:val="24"/>
          <w:szCs w:val="24"/>
        </w:rPr>
        <w:t>i oglasnoj ploči Dječjeg vrtića.</w:t>
      </w:r>
    </w:p>
    <w:p w14:paraId="1C1A8819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 xml:space="preserve">Rok za podnošenje zahtjeva ne može biti kraći od 14 dana .Rezultati  upisa djece u dječji vrtić objavljuju se na mrežnoj stranici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Dječjeg vrtića </w:t>
      </w:r>
      <w:hyperlink r:id="rId9" w:history="1">
        <w:r w:rsidRPr="001850F7">
          <w:rPr>
            <w:rStyle w:val="Hyperlink"/>
            <w:rFonts w:ascii="Times New Roman" w:hAnsi="Times New Roman" w:cs="Times New Roman"/>
            <w:sz w:val="24"/>
            <w:szCs w:val="24"/>
          </w:rPr>
          <w:t>www.dv-ivancica.hr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27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795B">
        <w:rPr>
          <w:rFonts w:ascii="Times New Roman" w:hAnsi="Times New Roman" w:cs="Times New Roman"/>
          <w:sz w:val="24"/>
          <w:szCs w:val="24"/>
        </w:rPr>
        <w:t>i oglasnoj ploči</w:t>
      </w:r>
      <w:r>
        <w:rPr>
          <w:rFonts w:ascii="Times New Roman" w:hAnsi="Times New Roman" w:cs="Times New Roman"/>
          <w:sz w:val="24"/>
          <w:szCs w:val="24"/>
        </w:rPr>
        <w:t xml:space="preserve"> vrtića</w:t>
      </w:r>
      <w:r w:rsidRPr="006F795B">
        <w:rPr>
          <w:rFonts w:ascii="Times New Roman" w:hAnsi="Times New Roman" w:cs="Times New Roman"/>
          <w:sz w:val="24"/>
          <w:szCs w:val="24"/>
        </w:rPr>
        <w:t>.</w:t>
      </w:r>
    </w:p>
    <w:p w14:paraId="40E3E07A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278769" w14:textId="77777777" w:rsidR="005F57A0" w:rsidRPr="00532862" w:rsidRDefault="005F57A0" w:rsidP="005F57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862">
        <w:rPr>
          <w:rFonts w:ascii="Times New Roman" w:hAnsi="Times New Roman" w:cs="Times New Roman"/>
          <w:b/>
          <w:sz w:val="24"/>
          <w:szCs w:val="24"/>
        </w:rPr>
        <w:t>Članak4.</w:t>
      </w:r>
    </w:p>
    <w:p w14:paraId="64826783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>Postupak upisa djece u program Dječjeg vrtića provodi povjerenstvo za provođenje upisa djece u Vrtić u vrtić temeljem odluke Upravnog vijeća.</w:t>
      </w:r>
    </w:p>
    <w:p w14:paraId="79C9F869" w14:textId="77777777" w:rsidR="005F57A0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 xml:space="preserve">Povjerenstvo podnosi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6F795B">
        <w:rPr>
          <w:rFonts w:ascii="Times New Roman" w:hAnsi="Times New Roman" w:cs="Times New Roman"/>
          <w:sz w:val="24"/>
          <w:szCs w:val="24"/>
        </w:rPr>
        <w:t>pravnom vijeću prijedlog odluke o upisu, a Upravn</w:t>
      </w:r>
      <w:r>
        <w:rPr>
          <w:rFonts w:ascii="Times New Roman" w:hAnsi="Times New Roman" w:cs="Times New Roman"/>
          <w:sz w:val="24"/>
          <w:szCs w:val="24"/>
        </w:rPr>
        <w:t>o vijeće donosi odluku o upisu.</w:t>
      </w:r>
    </w:p>
    <w:p w14:paraId="544BC80F" w14:textId="77777777" w:rsidR="005F57A0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6C149" w14:textId="77777777" w:rsidR="005F57A0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72058F" w14:textId="77777777" w:rsidR="005F57A0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4BF220" w14:textId="77777777" w:rsidR="005F57A0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9491C9" w14:textId="77777777" w:rsidR="005F57A0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A9B5E6" w14:textId="77777777" w:rsidR="005F57A0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B3DEEB" w14:textId="77777777" w:rsidR="005F57A0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7BB737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30644A" w14:textId="77777777" w:rsidR="005F57A0" w:rsidRPr="00532862" w:rsidRDefault="005F57A0" w:rsidP="005F57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862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32862">
        <w:rPr>
          <w:rFonts w:ascii="Times New Roman" w:hAnsi="Times New Roman" w:cs="Times New Roman"/>
          <w:b/>
          <w:sz w:val="24"/>
          <w:szCs w:val="24"/>
        </w:rPr>
        <w:t>.</w:t>
      </w:r>
    </w:p>
    <w:p w14:paraId="26844446" w14:textId="77777777" w:rsidR="005F57A0" w:rsidRPr="00422703" w:rsidRDefault="005F57A0" w:rsidP="005F57A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2703">
        <w:rPr>
          <w:rFonts w:ascii="Times New Roman" w:hAnsi="Times New Roman" w:cs="Times New Roman"/>
          <w:color w:val="000000" w:themeColor="text1"/>
          <w:sz w:val="24"/>
          <w:szCs w:val="24"/>
        </w:rPr>
        <w:t>Ovaj plan stupa na snagu danom donošenja, a objavit će se na mrežnoj stranici Dječjeg vrtića i oglasnoj ploči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B3BFFA8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B9BCA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243A00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D1CC84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</w:p>
    <w:p w14:paraId="249FDED6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  <w:t>PREDSJEDNICA UPRAVNOG VIJEĆA:</w:t>
      </w:r>
    </w:p>
    <w:p w14:paraId="24348D63" w14:textId="3E93ACBD" w:rsidR="005F57A0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 w:rsidRPr="006F795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V.r. </w:t>
      </w:r>
      <w:r w:rsidR="004D1B0A">
        <w:rPr>
          <w:rFonts w:ascii="Times New Roman" w:hAnsi="Times New Roman" w:cs="Times New Roman"/>
          <w:sz w:val="24"/>
          <w:szCs w:val="24"/>
        </w:rPr>
        <w:t>Martina Dukić</w:t>
      </w:r>
      <w:r w:rsidR="00FF6EEF">
        <w:rPr>
          <w:rFonts w:ascii="Times New Roman" w:hAnsi="Times New Roman" w:cs="Times New Roman"/>
          <w:sz w:val="24"/>
          <w:szCs w:val="24"/>
        </w:rPr>
        <w:t xml:space="preserve"> mag.oec.</w:t>
      </w:r>
    </w:p>
    <w:p w14:paraId="0F20DA0C" w14:textId="77777777" w:rsidR="004D1B0A" w:rsidRPr="006F795B" w:rsidRDefault="004D1B0A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59B1FB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0DF027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C2FFAD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D7852F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1D4725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3F4602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6DA652" w14:textId="77777777" w:rsidR="005F57A0" w:rsidRPr="006F795B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9291B3" w14:textId="77777777" w:rsidR="005F57A0" w:rsidRPr="00EC66C9" w:rsidRDefault="005F57A0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EC47CE" w14:textId="77777777" w:rsidR="005F57A0" w:rsidRDefault="005F57A0" w:rsidP="005F57A0">
      <w:pPr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14:paraId="268BAA7D" w14:textId="77777777" w:rsidR="00E935E2" w:rsidRPr="00EC66C9" w:rsidRDefault="00E935E2" w:rsidP="005F57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935E2" w:rsidRPr="00EC66C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76258" w14:textId="77777777" w:rsidR="004B0257" w:rsidRDefault="004B0257" w:rsidP="00E935E2">
      <w:pPr>
        <w:spacing w:after="0" w:line="240" w:lineRule="auto"/>
      </w:pPr>
      <w:r>
        <w:separator/>
      </w:r>
    </w:p>
  </w:endnote>
  <w:endnote w:type="continuationSeparator" w:id="0">
    <w:p w14:paraId="32B22BE0" w14:textId="77777777" w:rsidR="004B0257" w:rsidRDefault="004B0257" w:rsidP="00E9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93B0A" w14:textId="77777777" w:rsidR="004B0257" w:rsidRDefault="004B0257" w:rsidP="00E935E2">
      <w:pPr>
        <w:spacing w:after="0" w:line="240" w:lineRule="auto"/>
      </w:pPr>
      <w:r>
        <w:separator/>
      </w:r>
    </w:p>
  </w:footnote>
  <w:footnote w:type="continuationSeparator" w:id="0">
    <w:p w14:paraId="653FF927" w14:textId="77777777" w:rsidR="004B0257" w:rsidRDefault="004B0257" w:rsidP="00E93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2931" w14:textId="77777777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500C2959" wp14:editId="7D9B1FA8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</w:r>
    <w:r w:rsidR="00F674A2">
      <w:rPr>
        <w:noProof/>
        <w:lang w:eastAsia="hr-HR"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1C8E19A4" w14:textId="493A4B92" w:rsidR="00E935E2" w:rsidRPr="00E935E2" w:rsidRDefault="00D84EDD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 xml:space="preserve">LUKE ILIĆA </w:t>
    </w:r>
    <w:r>
      <w:rPr>
        <w:rFonts w:ascii="Arial" w:hAnsi="Arial" w:cs="Arial"/>
        <w:b/>
        <w:noProof/>
        <w:sz w:val="20"/>
        <w:szCs w:val="20"/>
        <w:lang w:eastAsia="hr-HR"/>
      </w:rPr>
      <w:t>9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, 35250 ORIOVAC</w:t>
    </w:r>
  </w:p>
  <w:p w14:paraId="127A5E14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14:paraId="7B77F343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14:paraId="43BC54EA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14:paraId="2B126D5A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14:paraId="7CF9CF16" w14:textId="77777777"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198898">
    <w:abstractNumId w:val="2"/>
  </w:num>
  <w:num w:numId="2" w16cid:durableId="610358191">
    <w:abstractNumId w:val="0"/>
  </w:num>
  <w:num w:numId="3" w16cid:durableId="15280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22D34"/>
    <w:rsid w:val="00131426"/>
    <w:rsid w:val="002162E4"/>
    <w:rsid w:val="00220DBD"/>
    <w:rsid w:val="002771C7"/>
    <w:rsid w:val="002A3DB5"/>
    <w:rsid w:val="002B2AB5"/>
    <w:rsid w:val="002B6D59"/>
    <w:rsid w:val="002E3358"/>
    <w:rsid w:val="002E5085"/>
    <w:rsid w:val="002F3069"/>
    <w:rsid w:val="002F6E37"/>
    <w:rsid w:val="003F5763"/>
    <w:rsid w:val="00422703"/>
    <w:rsid w:val="00445D45"/>
    <w:rsid w:val="004B0257"/>
    <w:rsid w:val="004D1B0A"/>
    <w:rsid w:val="00532862"/>
    <w:rsid w:val="005438A1"/>
    <w:rsid w:val="005C7260"/>
    <w:rsid w:val="005F57A0"/>
    <w:rsid w:val="00640B7E"/>
    <w:rsid w:val="006A1E3E"/>
    <w:rsid w:val="006F795B"/>
    <w:rsid w:val="007664C5"/>
    <w:rsid w:val="00777BAD"/>
    <w:rsid w:val="0078009C"/>
    <w:rsid w:val="007B13F1"/>
    <w:rsid w:val="007D0184"/>
    <w:rsid w:val="008510C9"/>
    <w:rsid w:val="00856E85"/>
    <w:rsid w:val="009400FC"/>
    <w:rsid w:val="009574D6"/>
    <w:rsid w:val="009A27B6"/>
    <w:rsid w:val="009A36F2"/>
    <w:rsid w:val="00A7567D"/>
    <w:rsid w:val="00AE1486"/>
    <w:rsid w:val="00B5601C"/>
    <w:rsid w:val="00BB4D76"/>
    <w:rsid w:val="00CA71EB"/>
    <w:rsid w:val="00CC7C18"/>
    <w:rsid w:val="00CE3897"/>
    <w:rsid w:val="00D34052"/>
    <w:rsid w:val="00D524EA"/>
    <w:rsid w:val="00D84EDD"/>
    <w:rsid w:val="00E935E2"/>
    <w:rsid w:val="00EB7E28"/>
    <w:rsid w:val="00EC01E2"/>
    <w:rsid w:val="00EC66C9"/>
    <w:rsid w:val="00F674A2"/>
    <w:rsid w:val="00F842D4"/>
    <w:rsid w:val="00FA1C65"/>
    <w:rsid w:val="00FD2176"/>
    <w:rsid w:val="00FD32F5"/>
    <w:rsid w:val="00FE3992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9143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27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v-ivancic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v-ivancica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2E045-BA3B-4295-9889-C9C9666D6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Bruno Colic</cp:lastModifiedBy>
  <cp:revision>24</cp:revision>
  <dcterms:created xsi:type="dcterms:W3CDTF">2019-01-19T22:15:00Z</dcterms:created>
  <dcterms:modified xsi:type="dcterms:W3CDTF">2025-05-02T08:54:00Z</dcterms:modified>
</cp:coreProperties>
</file>