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930F5A">
        <w:rPr>
          <w:rFonts w:ascii="Arial" w:hAnsi="Arial" w:cs="Arial"/>
          <w:bCs/>
          <w:sz w:val="24"/>
          <w:szCs w:val="24"/>
        </w:rPr>
        <w:t>16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E3C43">
        <w:rPr>
          <w:rFonts w:ascii="Arial" w:hAnsi="Arial" w:cs="Arial"/>
          <w:bCs/>
          <w:sz w:val="24"/>
          <w:szCs w:val="24"/>
        </w:rPr>
        <w:t>, 2</w:t>
      </w:r>
      <w:r w:rsidR="00930F5A">
        <w:rPr>
          <w:rFonts w:ascii="Arial" w:hAnsi="Arial" w:cs="Arial"/>
          <w:bCs/>
          <w:sz w:val="24"/>
          <w:szCs w:val="24"/>
        </w:rPr>
        <w:t>0</w:t>
      </w:r>
      <w:r w:rsidR="009336F5">
        <w:rPr>
          <w:rFonts w:ascii="Arial" w:hAnsi="Arial" w:cs="Arial"/>
          <w:bCs/>
          <w:sz w:val="24"/>
          <w:szCs w:val="24"/>
        </w:rPr>
        <w:t>.rujna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930F5A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9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24</w:t>
      </w:r>
      <w:r w:rsidR="009247F1">
        <w:rPr>
          <w:rFonts w:ascii="Arial" w:hAnsi="Arial" w:cs="Arial"/>
          <w:bCs/>
          <w:sz w:val="24"/>
          <w:szCs w:val="24"/>
        </w:rPr>
        <w:t>.</w:t>
      </w:r>
      <w:r w:rsidR="007E3C43">
        <w:rPr>
          <w:rFonts w:ascii="Arial" w:hAnsi="Arial" w:cs="Arial"/>
          <w:bCs/>
          <w:sz w:val="24"/>
          <w:szCs w:val="24"/>
        </w:rPr>
        <w:t>09</w:t>
      </w:r>
      <w:r w:rsidR="00ED270B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B85917">
        <w:rPr>
          <w:rFonts w:ascii="Arial" w:hAnsi="Arial" w:cs="Arial"/>
          <w:bCs/>
          <w:sz w:val="24"/>
          <w:szCs w:val="24"/>
        </w:rPr>
        <w:t>(petak</w:t>
      </w:r>
      <w:r w:rsidR="007E3C43">
        <w:rPr>
          <w:rFonts w:ascii="Arial" w:hAnsi="Arial" w:cs="Arial"/>
          <w:bCs/>
          <w:sz w:val="24"/>
          <w:szCs w:val="24"/>
        </w:rPr>
        <w:t>) s početkom u 11</w:t>
      </w:r>
      <w:r w:rsidR="009247F1">
        <w:rPr>
          <w:rFonts w:ascii="Arial" w:hAnsi="Arial" w:cs="Arial"/>
          <w:bCs/>
          <w:sz w:val="24"/>
          <w:szCs w:val="24"/>
        </w:rPr>
        <w:t>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930F5A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8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930F5A" w:rsidRDefault="00B85917" w:rsidP="00930F5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>Donošenje odluke o rez</w:t>
      </w:r>
      <w:r w:rsidR="00C30568">
        <w:rPr>
          <w:rFonts w:ascii="Arial" w:hAnsi="Arial" w:cs="Arial"/>
          <w:bCs/>
          <w:sz w:val="24"/>
          <w:szCs w:val="24"/>
        </w:rPr>
        <w:t>ultatima natječaja raspisanog 12</w:t>
      </w:r>
      <w:bookmarkStart w:id="0" w:name="_GoBack"/>
      <w:bookmarkEnd w:id="0"/>
      <w:r w:rsidR="00930F5A" w:rsidRPr="00930F5A">
        <w:rPr>
          <w:rFonts w:ascii="Arial" w:hAnsi="Arial" w:cs="Arial"/>
          <w:bCs/>
          <w:sz w:val="24"/>
          <w:szCs w:val="24"/>
        </w:rPr>
        <w:t>. rujna</w:t>
      </w:r>
      <w:r w:rsidRPr="00930F5A">
        <w:rPr>
          <w:rFonts w:ascii="Arial" w:hAnsi="Arial" w:cs="Arial"/>
          <w:bCs/>
          <w:sz w:val="24"/>
          <w:szCs w:val="24"/>
        </w:rPr>
        <w:t xml:space="preserve"> 2024. godine</w:t>
      </w:r>
      <w:r w:rsidR="007E3C43" w:rsidRPr="00930F5A">
        <w:rPr>
          <w:rFonts w:ascii="Arial" w:hAnsi="Arial" w:cs="Arial"/>
          <w:bCs/>
          <w:sz w:val="24"/>
          <w:szCs w:val="24"/>
        </w:rPr>
        <w:t xml:space="preserve"> </w:t>
      </w:r>
      <w:r w:rsidR="00930F5A">
        <w:rPr>
          <w:rFonts w:ascii="Arial" w:hAnsi="Arial" w:cs="Arial"/>
          <w:bCs/>
          <w:sz w:val="24"/>
          <w:szCs w:val="24"/>
        </w:rPr>
        <w:t>za odgojiteljice ( učiteljice) za provođenje programa Predškole u  općinama na puno, određeno radno vrijeme od 1. listopada 2024- 31.svibnja 2025.</w:t>
      </w:r>
    </w:p>
    <w:p w:rsidR="00930F5A" w:rsidRPr="00CA3187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Oriovac</w:t>
      </w:r>
    </w:p>
    <w:p w:rsidR="00930F5A" w:rsidRPr="00CA3187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(učitelj) općina Bebrina</w:t>
      </w:r>
    </w:p>
    <w:p w:rsidR="00930F5A" w:rsidRDefault="00930F5A" w:rsidP="00930F5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A3187">
        <w:rPr>
          <w:rFonts w:ascii="Arial" w:hAnsi="Arial" w:cs="Arial"/>
          <w:bCs/>
          <w:sz w:val="24"/>
          <w:szCs w:val="24"/>
        </w:rPr>
        <w:t>1 odgajatelj (</w:t>
      </w:r>
      <w:r>
        <w:rPr>
          <w:rFonts w:ascii="Arial" w:hAnsi="Arial" w:cs="Arial"/>
          <w:bCs/>
          <w:sz w:val="24"/>
          <w:szCs w:val="24"/>
        </w:rPr>
        <w:t>učitelj) općina Donji Andrijevci</w:t>
      </w:r>
    </w:p>
    <w:p w:rsidR="00930F5A" w:rsidRDefault="00930F5A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izvješća Plana i programa DV „Ivančica Oriovac“ za 2023./2024.</w:t>
      </w:r>
    </w:p>
    <w:p w:rsidR="00930F5A" w:rsidRDefault="00930F5A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Plana i programa DV „Ivančica Oriovac“ za 2024./2025.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Prijedlog Pravilnika o poslovnoj i profesionalnoj tajni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FF6" w:rsidRDefault="006F4FF6" w:rsidP="00993633">
      <w:pPr>
        <w:spacing w:after="0" w:line="240" w:lineRule="auto"/>
      </w:pPr>
      <w:r>
        <w:separator/>
      </w:r>
    </w:p>
  </w:endnote>
  <w:endnote w:type="continuationSeparator" w:id="0">
    <w:p w:rsidR="006F4FF6" w:rsidRDefault="006F4FF6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FF6" w:rsidRDefault="006F4FF6" w:rsidP="00993633">
      <w:pPr>
        <w:spacing w:after="0" w:line="240" w:lineRule="auto"/>
      </w:pPr>
      <w:r>
        <w:separator/>
      </w:r>
    </w:p>
  </w:footnote>
  <w:footnote w:type="continuationSeparator" w:id="0">
    <w:p w:rsidR="006F4FF6" w:rsidRDefault="006F4FF6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4CCE2-FD67-4E08-B1FC-68F2B7E21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2024-09-20T09:25:00Z</dcterms:created>
  <dcterms:modified xsi:type="dcterms:W3CDTF">2024-09-24T06:14:00Z</dcterms:modified>
  <dc:language>hr-HR</dc:language>
</cp:coreProperties>
</file>