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7D2" w:rsidRDefault="003C294F" w:rsidP="00F03D41">
      <w:pPr>
        <w:jc w:val="center"/>
      </w:pPr>
      <w:r w:rsidRPr="00F03D41">
        <w:rPr>
          <w:rFonts w:ascii="Times New Roman" w:hAnsi="Times New Roman" w:cs="Times New Roman"/>
          <w:sz w:val="24"/>
          <w:szCs w:val="24"/>
        </w:rPr>
        <w:t>Održavanje osobne higijene je temelj zdravlja za svakog čovjeka, a navike održavanje higijene trebaju biti usvojene već u najranijoj dobi, pa stoga je važno provoditi učenje održavanja vlastite higijene kod djeteta predškolske dobi. Tako  će dijete nastaviti razvijati i u kasnijoj dobi života</w:t>
      </w:r>
      <w:r w:rsidR="00F03D41">
        <w:rPr>
          <w:rFonts w:ascii="Times New Roman" w:hAnsi="Times New Roman" w:cs="Times New Roman"/>
          <w:sz w:val="24"/>
          <w:szCs w:val="24"/>
        </w:rPr>
        <w:t xml:space="preserve"> higijenske navike</w:t>
      </w:r>
      <w:r w:rsidRPr="00F03D41">
        <w:rPr>
          <w:rFonts w:ascii="Times New Roman" w:hAnsi="Times New Roman" w:cs="Times New Roman"/>
          <w:sz w:val="24"/>
          <w:szCs w:val="24"/>
        </w:rPr>
        <w:t xml:space="preserve"> te živjeti u skladu higijenskog standarda i u skladu s potrebama prevencije zarazni bolesti. Djeca starije odgojno-obrazovne skupine pokazala su interes prilikom interaktivne radionice „Učimo o higijeni tijela „ te se upoznala s važno</w:t>
      </w:r>
      <w:r w:rsidR="00F03D41">
        <w:rPr>
          <w:rFonts w:ascii="Times New Roman" w:hAnsi="Times New Roman" w:cs="Times New Roman"/>
          <w:sz w:val="24"/>
          <w:szCs w:val="24"/>
        </w:rPr>
        <w:t>sti pranja ruku, zubi, tuširanja</w:t>
      </w:r>
      <w:bookmarkStart w:id="0" w:name="_GoBack"/>
      <w:bookmarkEnd w:id="0"/>
      <w:r w:rsidRPr="00F03D41">
        <w:rPr>
          <w:rFonts w:ascii="Times New Roman" w:hAnsi="Times New Roman" w:cs="Times New Roman"/>
          <w:sz w:val="24"/>
          <w:szCs w:val="24"/>
        </w:rPr>
        <w:t>, njezi kože te o važnoj ulozi odjeće u osobnoj higijeni.</w:t>
      </w:r>
      <w:r w:rsidR="00002DC4" w:rsidRPr="00002DC4">
        <w:rPr>
          <w:noProof/>
          <w:lang w:eastAsia="hr-HR"/>
        </w:rPr>
        <w:t xml:space="preserve"> </w:t>
      </w:r>
      <w:r w:rsidR="00F03D41">
        <w:rPr>
          <w:noProof/>
          <w:lang w:eastAsia="hr-HR"/>
        </w:rPr>
        <w:t xml:space="preserve">                                               </w:t>
      </w:r>
      <w:r w:rsidR="00002DC4">
        <w:rPr>
          <w:noProof/>
          <w:lang w:val="en-US"/>
        </w:rPr>
        <w:drawing>
          <wp:inline distT="0" distB="0" distL="0" distR="0" wp14:anchorId="22EC5786" wp14:editId="5FE685FF">
            <wp:extent cx="1607820" cy="2401570"/>
            <wp:effectExtent l="0" t="0" r="0" b="0"/>
            <wp:docPr id="8" name="Slika 8" descr="C:\Users\Korisnik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isnik\Desktop\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809" cy="2409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3D41">
        <w:rPr>
          <w:noProof/>
          <w:lang w:eastAsia="hr-HR"/>
        </w:rPr>
        <w:t xml:space="preserve">                                                </w:t>
      </w:r>
      <w:r w:rsidR="00002DC4">
        <w:rPr>
          <w:noProof/>
          <w:lang w:val="en-US"/>
        </w:rPr>
        <w:drawing>
          <wp:inline distT="0" distB="0" distL="0" distR="0" wp14:anchorId="29AF6B11" wp14:editId="49AB4670">
            <wp:extent cx="1645920" cy="2387600"/>
            <wp:effectExtent l="0" t="0" r="0" b="0"/>
            <wp:docPr id="7" name="Slika 7" descr="C:\Users\Korisnik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risnik\Desktop\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52F8">
        <w:rPr>
          <w:noProof/>
          <w:lang w:val="en-US"/>
        </w:rPr>
        <w:drawing>
          <wp:inline distT="0" distB="0" distL="0" distR="0" wp14:anchorId="4ABA19AB" wp14:editId="60778CEF">
            <wp:extent cx="2762250" cy="4038600"/>
            <wp:effectExtent l="0" t="0" r="0" b="0"/>
            <wp:docPr id="2" name="Slika 2" descr="C:\Users\Korisnik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Desktop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3D41">
        <w:rPr>
          <w:noProof/>
          <w:lang w:eastAsia="hr-HR"/>
        </w:rPr>
        <w:t xml:space="preserve">                 </w:t>
      </w:r>
      <w:r w:rsidR="008A52F8">
        <w:rPr>
          <w:noProof/>
          <w:lang w:val="en-US"/>
        </w:rPr>
        <w:drawing>
          <wp:inline distT="0" distB="0" distL="0" distR="0" wp14:anchorId="6566A887" wp14:editId="2E5C3EFA">
            <wp:extent cx="2362200" cy="4038600"/>
            <wp:effectExtent l="0" t="0" r="0" b="0"/>
            <wp:docPr id="3" name="Slika 3" descr="C:\Users\Korisnik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isnik\Desktop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5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94F"/>
    <w:rsid w:val="00002DC4"/>
    <w:rsid w:val="003C294F"/>
    <w:rsid w:val="008A52F8"/>
    <w:rsid w:val="00BF57D2"/>
    <w:rsid w:val="00E06D66"/>
    <w:rsid w:val="00F0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DE523-8D52-41C1-AF9D-E4B706E5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2023-12-07T10:31:00Z</dcterms:created>
  <dcterms:modified xsi:type="dcterms:W3CDTF">2023-12-12T09:07:00Z</dcterms:modified>
</cp:coreProperties>
</file>