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280D1" w14:textId="0D5BE82A" w:rsidR="00667CAB" w:rsidRPr="00FA524F" w:rsidRDefault="00667CAB" w:rsidP="002269B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Na temelju članka 26. Zakona o predškolskom odgoju i obrazo</w:t>
      </w:r>
      <w:r w:rsidR="00890E70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vanju (NN 10/97, 107/07, 94/13 ,</w:t>
      </w: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98/19</w:t>
      </w:r>
      <w:r w:rsidR="000B42A3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,</w:t>
      </w:r>
      <w:r w:rsidR="00890E70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57/22</w:t>
      </w:r>
      <w:r w:rsidR="000B42A3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101/23</w:t>
      </w:r>
      <w:r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), </w:t>
      </w:r>
      <w:r w:rsidR="009E5331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Odluke Upravnog vijeća Dječjeg vrtića „Ivančica Oriovac“ </w:t>
      </w:r>
      <w:r w:rsidR="002269B5" w:rsidRP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601-02/25-17/09</w:t>
      </w:r>
      <w:r w:rsid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2269B5" w:rsidRP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>UR.BROJ: 2178/10-03/05-25-01</w:t>
      </w:r>
      <w:r w:rsidR="002269B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13.06.2025.</w:t>
      </w:r>
      <w:r w:rsidR="009E5331" w:rsidRPr="00FA524F">
        <w:rPr>
          <w:rFonts w:ascii="Times New Roman" w:eastAsia="Times New Roman" w:hAnsi="Times New Roman" w:cs="Times New Roman"/>
          <w:sz w:val="24"/>
          <w:szCs w:val="24"/>
          <w:lang w:eastAsia="hr-HR"/>
        </w:rPr>
        <w:t>, Upravno vijeće Dječjeg vrtića „Ivančica Oriovac“ raspisuje:</w:t>
      </w:r>
    </w:p>
    <w:p w14:paraId="68EBD140" w14:textId="660B5410" w:rsidR="002269B5" w:rsidRDefault="00667CAB" w:rsidP="002269B5">
      <w:pPr>
        <w:spacing w:after="100" w:afterAutospacing="1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 A T J E Č A J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br/>
        <w:t xml:space="preserve">za </w:t>
      </w:r>
      <w:r w:rsidR="00BE5DC0"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prijam na radn</w:t>
      </w:r>
      <w:r w:rsidR="00FE7C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</w:t>
      </w:r>
      <w:r w:rsidR="00BE5DC0" w:rsidRPr="00FA52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mjest</w:t>
      </w:r>
      <w:r w:rsidR="00BD79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</w:t>
      </w:r>
      <w:r w:rsidR="00B67BCB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ugovor o radu na </w:t>
      </w:r>
      <w:r w:rsidR="00FE7C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neo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dređeno vrijeme </w:t>
      </w:r>
      <w:r w:rsidR="00BD79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2269B5" w:rsidRPr="002269B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izvršitelj</w:t>
      </w:r>
      <w:r w:rsidR="000B43F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</w:t>
      </w:r>
      <w:r w:rsidR="00FE7CF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BD79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područni vrtić Brodski Stupnik</w:t>
      </w:r>
    </w:p>
    <w:p w14:paraId="338DA635" w14:textId="592BCF32" w:rsidR="002269B5" w:rsidRPr="000B43FC" w:rsidRDefault="000B43FC" w:rsidP="000B43FC">
      <w:pPr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BROJ </w:t>
      </w:r>
      <w:r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IZVRŠITELJA: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</w:t>
      </w:r>
      <w:r w:rsidRPr="00FA524F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ODGOJITELJA/ICE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PODRUČNI VRTIĆ BRODSKI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STUPNIK</w:t>
      </w:r>
    </w:p>
    <w:p w14:paraId="38B20DDB" w14:textId="3F71DD84" w:rsidR="00B37C5C" w:rsidRDefault="00BD7927" w:rsidP="00B37C5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2</w:t>
      </w:r>
      <w:r w:rsidR="00B37C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dva</w:t>
      </w:r>
      <w:r w:rsidR="00B37C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) izvršitelj/ic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e</w:t>
      </w:r>
      <w:r w:rsidR="00B37C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na neodređeno puno radno vrijeme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područni vrtić Brodski Stupnik</w:t>
      </w:r>
    </w:p>
    <w:p w14:paraId="21CA57A9" w14:textId="77777777" w:rsidR="00B37C5C" w:rsidRDefault="00B37C5C" w:rsidP="00B37C5C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665ED7A0" w14:textId="10EAB46C" w:rsidR="009E5331" w:rsidRPr="009F6C47" w:rsidRDefault="009E5331" w:rsidP="00B37C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9F6C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Za prijam u radni odnos odgojitelja/ice kandidati moraju ispunjavati, osim općih uvjeta, uvjete propisane člankom 24. Zakona o predškolskom odgoju i obrazovanju  te članka 2. Pravilnika o vrsti stručne spreme stručnih djelatnika te vrsti i stupnju stručne spreme ostalih djelatnika u dječjem vrtiću (Narodne novine, broj 133/97).</w:t>
      </w:r>
    </w:p>
    <w:p w14:paraId="5F82FBC6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hr-HR"/>
        </w:rPr>
        <w:t>Pored navedenih uvjeta kandidati moraju ispunjavati i opće uvjete za prijem u radni odnos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:</w:t>
      </w:r>
    </w:p>
    <w:p w14:paraId="3F01D54A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1.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unoljetnost</w:t>
      </w:r>
    </w:p>
    <w:p w14:paraId="4460431C" w14:textId="77777777" w:rsidR="009E5331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2.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Z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dravstvenu sposobnost za obavljanje poslova radnog mjesta</w:t>
      </w:r>
    </w:p>
    <w:p w14:paraId="3BFB7119" w14:textId="77777777" w:rsidR="009E5331" w:rsidRPr="00B67BCB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</w:t>
      </w:r>
      <w:r w:rsidRPr="00B67BCB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hr-HR"/>
        </w:rPr>
        <w:t>Dokaz o zdravstvenoj sposobnosti za obavljanje poslova radnog mjesta dostavit će    izabrani kandidat po dostavljenoj obavijesti o izboru.</w:t>
      </w:r>
    </w:p>
    <w:p w14:paraId="382EA373" w14:textId="77777777" w:rsidR="00FA524F" w:rsidRPr="00FA524F" w:rsidRDefault="009E5331" w:rsidP="00B67B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3.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R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adni odnos u dječjem vrtiću ne može zasnovati osoba koja ima zapreke definirane člankom 25. Zakona o predškolskom odgoju i obraz</w:t>
      </w:r>
      <w:r w:rsidR="00FA524F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ovanju-</w:t>
      </w:r>
    </w:p>
    <w:p w14:paraId="704144AC" w14:textId="77777777" w:rsidR="00B67BCB" w:rsidRDefault="00B67BCB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</w:p>
    <w:p w14:paraId="12F468C8" w14:textId="77777777" w:rsidR="009E5331" w:rsidRPr="00FA524F" w:rsidRDefault="009E5331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Kao dokaz o ispunjavanju uvjeta za prijam u radni odnos kandidati moraju priložiti sljedeće dokumente:</w:t>
      </w:r>
    </w:p>
    <w:p w14:paraId="45648285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1.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Ž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ivotopis (vlastoručno potpisan),</w:t>
      </w:r>
    </w:p>
    <w:p w14:paraId="3BEFF532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2.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Dokaz o državljanstvu </w:t>
      </w:r>
    </w:p>
    <w:p w14:paraId="7F9E4093" w14:textId="77777777" w:rsidR="009E5331" w:rsidRPr="00FA524F" w:rsidRDefault="000519BB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3.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resliku dip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lome o stečenoj stručnoj spremi</w:t>
      </w:r>
    </w:p>
    <w:p w14:paraId="75203731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4.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E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lektronički zapis odnosno potvrda o podacima evidentiranim u matičnoj evidenciji Hrvatskog zavoda za mirovinsko osiguranje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 izdan u vrijeme trajanja natječaja</w:t>
      </w:r>
    </w:p>
    <w:p w14:paraId="6FF2534D" w14:textId="77777777" w:rsidR="009E5331" w:rsidRPr="00FA524F" w:rsidRDefault="00FA524F" w:rsidP="00B67BCB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5. </w:t>
      </w:r>
      <w:r w:rsidR="00B67B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</w:t>
      </w:r>
      <w:r w:rsidR="009E5331"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ao dokaz o nepostojanju zapreka za zasnivanje radnog odnosa sukladno čl.25. Zakona o predškolskom odgoju i obrazovanju dostavljaju se sljedeći dokumenti  (ne stariji od 1 mjesec od dana objave natječaja)</w:t>
      </w:r>
    </w:p>
    <w:p w14:paraId="3E729E98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Uvjerenje nadležnog suda, da se protiv kandidata ne vodi kazneni postupak , sukladno članku 25. Zakona o pre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 xml:space="preserve">dškolskom odgoju i obrazovanju </w:t>
      </w:r>
    </w:p>
    <w:p w14:paraId="4E3AFD2B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 xml:space="preserve">Uvjerenja nadležnog suda, da se protiv kandidata ne vodi prekršajni postupak , sukladno članku 25. Zakona o predškolskom odgoju i 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>obrazovanju</w:t>
      </w:r>
    </w:p>
    <w:p w14:paraId="480F2D31" w14:textId="77777777" w:rsidR="009E5331" w:rsidRPr="000519BB" w:rsidRDefault="009E5331" w:rsidP="000519B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 xml:space="preserve">Uvjerenje nadležnog područnog ureda Hrvatskog zavoda za socijalni rad </w:t>
      </w:r>
      <w:r w:rsidR="000519BB">
        <w:rPr>
          <w:rFonts w:ascii="Times New Roman" w:eastAsia="Times New Roman" w:hAnsi="Times New Roman" w:cs="Times New Roman"/>
          <w:sz w:val="24"/>
          <w:szCs w:val="24"/>
        </w:rPr>
        <w:t xml:space="preserve">da </w:t>
      </w:r>
      <w:r w:rsidR="000519BB" w:rsidRPr="000519BB">
        <w:rPr>
          <w:rFonts w:ascii="Times New Roman" w:eastAsia="Times New Roman" w:hAnsi="Times New Roman" w:cs="Times New Roman"/>
          <w:sz w:val="24"/>
          <w:szCs w:val="24"/>
        </w:rPr>
        <w:t xml:space="preserve">kandidat nema izrečenu mjeru za zaštitu dobrobiti djeteta iz članka 25. stavak 10. Zakona o predškolskom odgoju i obrazovanju   </w:t>
      </w:r>
    </w:p>
    <w:p w14:paraId="09459116" w14:textId="77777777" w:rsidR="009E5331" w:rsidRPr="00FA524F" w:rsidRDefault="009E5331" w:rsidP="00B67BCB">
      <w:pPr>
        <w:numPr>
          <w:ilvl w:val="0"/>
          <w:numId w:val="6"/>
        </w:numPr>
        <w:tabs>
          <w:tab w:val="left" w:pos="1080"/>
        </w:tabs>
        <w:spacing w:after="0" w:line="276" w:lineRule="auto"/>
        <w:ind w:left="1080" w:right="36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lastRenderedPageBreak/>
        <w:t>Izjava kandidata o nepostojanju zapreka iz članka 25. Zakona o predškolskom odgoju i obrazovanju za prijem u radni odnos, vlastoručno potpisana</w:t>
      </w:r>
    </w:p>
    <w:p w14:paraId="4CDBBC21" w14:textId="77777777" w:rsidR="00FA524F" w:rsidRPr="00FA524F" w:rsidRDefault="00FA524F" w:rsidP="000519BB">
      <w:pPr>
        <w:tabs>
          <w:tab w:val="left" w:pos="1080"/>
        </w:tabs>
        <w:spacing w:after="0" w:line="276" w:lineRule="auto"/>
        <w:ind w:left="1080"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CD0E3D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Isprave se prilažu u neovjerenom presliku, a prije izbora kandidata predočit će se izvornik.</w:t>
      </w:r>
    </w:p>
    <w:p w14:paraId="69A8023D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Podnošenjem prijave na natječaj, pristupnici natječaja su izričito suglasni da Dječji vrtić Ivančica Oriovac kao voditelj zbirke osobnih podataka može prikupljati, koristiti i dalje obrađivati podatke u svrhu provedbe natječajnog postupka sukladno propisima koji uređuju zaštitu osobnih podataka.</w:t>
      </w:r>
    </w:p>
    <w:p w14:paraId="6D6AD452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Natjecati se mogu osobe oba spola sukladno članku 13. Zakona o ravnopravnosti spolova („Narodne novine“ br. 82/08, 69/17), a izrazi koji se koriste u natječaju uporabljeni su neutralno i odnose se na muške i ženske osobe.</w:t>
      </w:r>
    </w:p>
    <w:p w14:paraId="366038CA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Kandidat koji ostvaruje pravo prednosti pri zapošljavanju prema posebnom zakonu, dužan je u prijavi na natječaj pozvati se na to pravo i ima prednost u odnosu na ostale kandidate samo pod jednakim uvjetima i dužan je u prijavi priložiti svu potrebnu dokumentaciju kojom to potvrđuje sukladno posebnom zakonu na koji se poziva.</w:t>
      </w:r>
    </w:p>
    <w:p w14:paraId="246F5F8C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 xml:space="preserve">Potpunom prijavom smatra se prijava koja sadrži sve podatke i priloge navedene u natječaju. </w:t>
      </w:r>
    </w:p>
    <w:p w14:paraId="5FB1403F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Osoba koja može ostvariti pravo prednosti:</w:t>
      </w:r>
    </w:p>
    <w:p w14:paraId="2DFA882E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102. Zakona o hrvatskim braniteljima iz Domovinskog rata i članovima njihovih obitelji (NN br. 121/17, 98/19, 84/21 i 156/23), uz prijavu na natječaj dužna je priložiti osim dokaza o ispunjavanju traženih uvjeta i sve potrebne dokaze dostupne na poveznici Ministarstva hrvatskih branitelja: https://branitelj</w:t>
      </w:r>
      <w:r w:rsidR="000519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i.gov.hr/zaposljavanje-843/843.</w:t>
      </w: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Informacije o dokazima koji su potrebni za ostvarivanje prava prednosti pri zapošljavanju nalaze se na poveznici: https://branitelji.gov.hr/UserDocsImages/dokumenti/Nikola/popis%20dokaza%20za%20ostvarivanje%20prava%20prednosti%20pri%20zapo%C5%A1ljavanju-%20ZOHBDR%202021.pdf.</w:t>
      </w:r>
    </w:p>
    <w:p w14:paraId="7F4717A3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47.-50. Zakona o civilnim stradalnicima iz Domovinskog rata (NN br. 84/21), uz prijavu na natječaj dužna je priložiti osim dokaza o ispunjavanju traženih uvjeta i sve potrebne dokaze dostupne na poveznici Ministarstva hrvatskih branitelja: https://branitelji.gov.hr/UserDocsImages//dokumenti/Nikola//popis%20dokaza%20za%20ostvarivanje%20prava%20prednosti%20pri%20zapo%C5%A1ljavanju-%20Zakon%20o%20civilnim%20stradalnicima%20iz%20DR.pdf</w:t>
      </w:r>
    </w:p>
    <w:p w14:paraId="6562BAA1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48.f Zakona o zaštiti vojnih i civilnih invalida rata (NN br. 33/92, 77/92, 27/93, 58/93, 2/94, 76/94, 108/95, 108/96, 82/01, 103/03, 148/13 i 98/19), uz prijavu na natječaj dužna je priložiti osim dokaza o ispunjavanju traženih uvjeta, kao i rješenje, odnosno potvrdu iz koje je vidljivo to pravo te dokaz o tome na koji način je prestao radni odnos kod posljednjeg poslodavca</w:t>
      </w:r>
    </w:p>
    <w:p w14:paraId="179E9A6B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– sukladno čl. 9. Zakona o profesionalnoj rehabilitaciji i zapošljavanju osoba s invaliditetom (Narodne novine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A96ABE0" w14:textId="77777777" w:rsidR="009E5331" w:rsidRPr="00FA524F" w:rsidRDefault="009E5331" w:rsidP="009E5331">
      <w:pPr>
        <w:spacing w:line="236" w:lineRule="auto"/>
        <w:ind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lastRenderedPageBreak/>
        <w:t>Prijave za natječaj s dokazima o ispunjavanju uvjeta natječaja dostavljaju se u roku 8 dana od dana objave natječaja</w:t>
      </w:r>
      <w:r w:rsidR="00FA524F" w:rsidRPr="00FA524F">
        <w:rPr>
          <w:rFonts w:ascii="Times New Roman" w:eastAsia="Times New Roman" w:hAnsi="Times New Roman" w:cs="Times New Roman"/>
          <w:sz w:val="24"/>
          <w:szCs w:val="24"/>
        </w:rPr>
        <w:t xml:space="preserve"> pri Burzi rada Hrvatskog zavoda za zapošljavanje</w:t>
      </w:r>
      <w:r w:rsidRPr="00FA524F">
        <w:rPr>
          <w:rFonts w:ascii="Times New Roman" w:eastAsia="Times New Roman" w:hAnsi="Times New Roman" w:cs="Times New Roman"/>
          <w:sz w:val="24"/>
          <w:szCs w:val="24"/>
        </w:rPr>
        <w:t>, u zatvorenoj omotnici s naznakom:</w:t>
      </w:r>
    </w:p>
    <w:p w14:paraId="414C8246" w14:textId="77777777" w:rsidR="009E5331" w:rsidRPr="00FA524F" w:rsidRDefault="009E5331" w:rsidP="009E5331">
      <w:pPr>
        <w:spacing w:line="12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2E7F5D" w14:textId="498E71E9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FA524F" w:rsidRPr="00FA524F">
        <w:rPr>
          <w:rFonts w:ascii="Times New Roman" w:eastAsia="Times New Roman" w:hAnsi="Times New Roman" w:cs="Times New Roman"/>
          <w:b/>
          <w:sz w:val="24"/>
          <w:szCs w:val="24"/>
        </w:rPr>
        <w:t>Za n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atječaj za </w:t>
      </w:r>
      <w:r w:rsidR="00FA524F"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odgojitelj na </w:t>
      </w:r>
      <w:r w:rsidR="00B37C5C">
        <w:rPr>
          <w:rFonts w:ascii="Times New Roman" w:eastAsia="Times New Roman" w:hAnsi="Times New Roman" w:cs="Times New Roman"/>
          <w:b/>
          <w:sz w:val="24"/>
          <w:szCs w:val="24"/>
        </w:rPr>
        <w:t>ne</w:t>
      </w:r>
      <w:r w:rsidR="00FA524F" w:rsidRPr="00FA524F">
        <w:rPr>
          <w:rFonts w:ascii="Times New Roman" w:eastAsia="Times New Roman" w:hAnsi="Times New Roman" w:cs="Times New Roman"/>
          <w:b/>
          <w:sz w:val="24"/>
          <w:szCs w:val="24"/>
        </w:rPr>
        <w:t>određeno vrijeme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519BB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="00BD7927">
        <w:rPr>
          <w:rFonts w:ascii="Times New Roman" w:eastAsia="Times New Roman" w:hAnsi="Times New Roman" w:cs="Times New Roman"/>
          <w:b/>
          <w:sz w:val="24"/>
          <w:szCs w:val="24"/>
        </w:rPr>
        <w:t xml:space="preserve"> Brodski Stupnik</w:t>
      </w: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 xml:space="preserve">– ne otvarati” </w:t>
      </w:r>
    </w:p>
    <w:p w14:paraId="25D8D4A6" w14:textId="77777777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na adresu:</w:t>
      </w:r>
    </w:p>
    <w:p w14:paraId="0A62B12F" w14:textId="77777777" w:rsidR="009E5331" w:rsidRPr="00FA524F" w:rsidRDefault="009E5331" w:rsidP="009E5331">
      <w:pPr>
        <w:spacing w:line="121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734197E" w14:textId="77777777" w:rsidR="009E5331" w:rsidRPr="00FA524F" w:rsidRDefault="009E5331" w:rsidP="009E5331">
      <w:pPr>
        <w:spacing w:line="0" w:lineRule="atLeast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b/>
          <w:sz w:val="24"/>
          <w:szCs w:val="24"/>
        </w:rPr>
        <w:t>Dječji vrtić „Ivančica Oriovac”, Luke Ilića 9, 35250 Oriovac</w:t>
      </w:r>
    </w:p>
    <w:p w14:paraId="74C299D6" w14:textId="77777777" w:rsidR="009E5331" w:rsidRPr="00FA524F" w:rsidRDefault="009E5331" w:rsidP="009E5331">
      <w:pPr>
        <w:spacing w:line="27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94A73E" w14:textId="77777777" w:rsidR="009E5331" w:rsidRPr="00FA524F" w:rsidRDefault="009E5331" w:rsidP="009E5331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Nepotpune, nepotpisane i nepravovremene prijave neće se razmatrati.</w:t>
      </w:r>
    </w:p>
    <w:p w14:paraId="29E0E325" w14:textId="77777777" w:rsidR="009E5331" w:rsidRPr="00FA524F" w:rsidRDefault="009E5331" w:rsidP="009E5331">
      <w:pPr>
        <w:spacing w:line="13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76D251" w14:textId="77777777" w:rsidR="009E5331" w:rsidRPr="000519BB" w:rsidRDefault="009E5331" w:rsidP="000519BB">
      <w:pPr>
        <w:spacing w:line="234" w:lineRule="auto"/>
        <w:ind w:right="3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524F">
        <w:rPr>
          <w:rFonts w:ascii="Times New Roman" w:eastAsia="Times New Roman" w:hAnsi="Times New Roman" w:cs="Times New Roman"/>
          <w:sz w:val="24"/>
          <w:szCs w:val="24"/>
        </w:rPr>
        <w:t>Kandidati će biti obaviješteni o rezultatu natječaja u roku 45 dana od dana isteka roka za podnošenje prijava.</w:t>
      </w:r>
    </w:p>
    <w:p w14:paraId="706F3907" w14:textId="77777777" w:rsidR="009E5331" w:rsidRPr="00FA524F" w:rsidRDefault="009E5331" w:rsidP="009E533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FA524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Nepotpune i nepravovremene prijave neće se razmatrati.</w:t>
      </w:r>
    </w:p>
    <w:p w14:paraId="75EBA5F2" w14:textId="77777777" w:rsidR="000C0CBA" w:rsidRDefault="000C0CBA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6C4A1E09" w14:textId="77777777" w:rsid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726F397A" w14:textId="77777777" w:rsid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2FFCE10D" w14:textId="707AD285" w:rsid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Oriovac, </w:t>
      </w:r>
      <w:r w:rsidR="002269B5">
        <w:rPr>
          <w:rFonts w:ascii="Times New Roman" w:hAnsi="Times New Roman" w:cs="Times New Roman"/>
          <w:sz w:val="24"/>
          <w:szCs w:val="24"/>
        </w:rPr>
        <w:t>13.06.</w:t>
      </w:r>
      <w:r>
        <w:rPr>
          <w:rFonts w:ascii="Times New Roman" w:hAnsi="Times New Roman" w:cs="Times New Roman"/>
          <w:sz w:val="24"/>
          <w:szCs w:val="24"/>
        </w:rPr>
        <w:t>2025.</w:t>
      </w:r>
    </w:p>
    <w:p w14:paraId="482CD315" w14:textId="77777777" w:rsidR="000519BB" w:rsidRDefault="000519BB" w:rsidP="002269B5">
      <w:pPr>
        <w:spacing w:after="100" w:afterAutospacing="1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vijeća:</w:t>
      </w:r>
    </w:p>
    <w:p w14:paraId="7AAA98FA" w14:textId="77777777" w:rsidR="000519BB" w:rsidRDefault="000519BB" w:rsidP="000519BB">
      <w:pPr>
        <w:spacing w:after="100" w:afterAutospacing="1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Martina Dukić, mag.oec.</w:t>
      </w:r>
    </w:p>
    <w:p w14:paraId="7DBBB28A" w14:textId="77777777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01775F96" w14:textId="77777777" w:rsidR="002269B5" w:rsidRDefault="002269B5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592D8423" w14:textId="77777777" w:rsidR="002269B5" w:rsidRDefault="002269B5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</w:p>
    <w:p w14:paraId="24BD64ED" w14:textId="5B9AB563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DOSTAVITI:</w:t>
      </w:r>
    </w:p>
    <w:p w14:paraId="10D59744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HZZ, Burza rada</w:t>
      </w:r>
    </w:p>
    <w:p w14:paraId="6D18C3E6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>Oglasna ploča Dječji vrtić „Ivančica“ Oriovac</w:t>
      </w:r>
    </w:p>
    <w:p w14:paraId="6A20313C" w14:textId="77777777" w:rsidR="000519BB" w:rsidRPr="000519BB" w:rsidRDefault="000519BB" w:rsidP="000519BB">
      <w:pPr>
        <w:pStyle w:val="ListParagraph"/>
        <w:numPr>
          <w:ilvl w:val="1"/>
          <w:numId w:val="1"/>
        </w:numPr>
        <w:spacing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0519BB">
        <w:rPr>
          <w:rFonts w:ascii="Times New Roman" w:hAnsi="Times New Roman" w:cs="Times New Roman"/>
          <w:sz w:val="20"/>
          <w:szCs w:val="20"/>
        </w:rPr>
        <w:t xml:space="preserve"> https://dv-ivancica.hr/</w:t>
      </w:r>
    </w:p>
    <w:p w14:paraId="700DAD2D" w14:textId="77777777" w:rsidR="000519BB" w:rsidRPr="000519BB" w:rsidRDefault="000519BB" w:rsidP="000519BB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sectPr w:rsidR="000519BB" w:rsidRPr="000519B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73178" w14:textId="77777777" w:rsidR="008F5713" w:rsidRDefault="008F5713" w:rsidP="009A0A10">
      <w:pPr>
        <w:spacing w:after="0" w:line="240" w:lineRule="auto"/>
      </w:pPr>
      <w:r>
        <w:separator/>
      </w:r>
    </w:p>
  </w:endnote>
  <w:endnote w:type="continuationSeparator" w:id="0">
    <w:p w14:paraId="1473BDCB" w14:textId="77777777" w:rsidR="008F5713" w:rsidRDefault="008F5713" w:rsidP="009A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822486"/>
      <w:docPartObj>
        <w:docPartGallery w:val="Page Numbers (Bottom of Page)"/>
        <w:docPartUnique/>
      </w:docPartObj>
    </w:sdtPr>
    <w:sdtContent>
      <w:p w14:paraId="4110D38F" w14:textId="77777777" w:rsidR="009A0A10" w:rsidRDefault="009A0A1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3C9D">
          <w:rPr>
            <w:noProof/>
          </w:rPr>
          <w:t>2</w:t>
        </w:r>
        <w:r>
          <w:fldChar w:fldCharType="end"/>
        </w:r>
      </w:p>
    </w:sdtContent>
  </w:sdt>
  <w:p w14:paraId="3D90FDB3" w14:textId="77777777" w:rsidR="009A0A10" w:rsidRDefault="009A0A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1F034" w14:textId="77777777" w:rsidR="008F5713" w:rsidRDefault="008F5713" w:rsidP="009A0A10">
      <w:pPr>
        <w:spacing w:after="0" w:line="240" w:lineRule="auto"/>
      </w:pPr>
      <w:r>
        <w:separator/>
      </w:r>
    </w:p>
  </w:footnote>
  <w:footnote w:type="continuationSeparator" w:id="0">
    <w:p w14:paraId="0A12A078" w14:textId="77777777" w:rsidR="008F5713" w:rsidRDefault="008F5713" w:rsidP="009A0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2353E"/>
    <w:multiLevelType w:val="multilevel"/>
    <w:tmpl w:val="B7B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7514FE"/>
    <w:multiLevelType w:val="hybridMultilevel"/>
    <w:tmpl w:val="51883E08"/>
    <w:lvl w:ilvl="0" w:tplc="D610A90A">
      <w:start w:val="5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52D45FAA"/>
    <w:multiLevelType w:val="multilevel"/>
    <w:tmpl w:val="453C7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003767">
    <w:abstractNumId w:val="6"/>
  </w:num>
  <w:num w:numId="2" w16cid:durableId="911964792">
    <w:abstractNumId w:val="4"/>
  </w:num>
  <w:num w:numId="3" w16cid:durableId="42875412">
    <w:abstractNumId w:val="3"/>
  </w:num>
  <w:num w:numId="4" w16cid:durableId="1779792702">
    <w:abstractNumId w:val="2"/>
  </w:num>
  <w:num w:numId="5" w16cid:durableId="455023038">
    <w:abstractNumId w:val="0"/>
  </w:num>
  <w:num w:numId="6" w16cid:durableId="1526365952">
    <w:abstractNumId w:val="1"/>
  </w:num>
  <w:num w:numId="7" w16cid:durableId="1898936201">
    <w:abstractNumId w:val="7"/>
  </w:num>
  <w:num w:numId="8" w16cid:durableId="906185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CAB"/>
    <w:rsid w:val="000519BB"/>
    <w:rsid w:val="0006313B"/>
    <w:rsid w:val="000B42A3"/>
    <w:rsid w:val="000B43FC"/>
    <w:rsid w:val="000C0CBA"/>
    <w:rsid w:val="000C0E26"/>
    <w:rsid w:val="000C7076"/>
    <w:rsid w:val="000D5A4C"/>
    <w:rsid w:val="000F613A"/>
    <w:rsid w:val="001301F6"/>
    <w:rsid w:val="00136BE8"/>
    <w:rsid w:val="00153F04"/>
    <w:rsid w:val="002269B5"/>
    <w:rsid w:val="002838C1"/>
    <w:rsid w:val="002A35DC"/>
    <w:rsid w:val="002B7904"/>
    <w:rsid w:val="003068F5"/>
    <w:rsid w:val="00331EF2"/>
    <w:rsid w:val="003356B9"/>
    <w:rsid w:val="00363232"/>
    <w:rsid w:val="00365362"/>
    <w:rsid w:val="003B2D2B"/>
    <w:rsid w:val="003D2444"/>
    <w:rsid w:val="004217A7"/>
    <w:rsid w:val="00434163"/>
    <w:rsid w:val="004424F2"/>
    <w:rsid w:val="0044452A"/>
    <w:rsid w:val="004926AE"/>
    <w:rsid w:val="004942A3"/>
    <w:rsid w:val="004D4FD0"/>
    <w:rsid w:val="00550738"/>
    <w:rsid w:val="005523EC"/>
    <w:rsid w:val="005A125C"/>
    <w:rsid w:val="005B6B4A"/>
    <w:rsid w:val="005E4316"/>
    <w:rsid w:val="006239B6"/>
    <w:rsid w:val="00641992"/>
    <w:rsid w:val="0064505F"/>
    <w:rsid w:val="00667CAB"/>
    <w:rsid w:val="00697D81"/>
    <w:rsid w:val="006F4152"/>
    <w:rsid w:val="00732464"/>
    <w:rsid w:val="00733F72"/>
    <w:rsid w:val="00782652"/>
    <w:rsid w:val="00795229"/>
    <w:rsid w:val="0081458C"/>
    <w:rsid w:val="00883C9D"/>
    <w:rsid w:val="00890E70"/>
    <w:rsid w:val="00895D6C"/>
    <w:rsid w:val="008B3A01"/>
    <w:rsid w:val="008F5713"/>
    <w:rsid w:val="00933783"/>
    <w:rsid w:val="00963562"/>
    <w:rsid w:val="009A0A10"/>
    <w:rsid w:val="009A2A9D"/>
    <w:rsid w:val="009E5331"/>
    <w:rsid w:val="009F551F"/>
    <w:rsid w:val="009F6C47"/>
    <w:rsid w:val="00A37AAF"/>
    <w:rsid w:val="00A42620"/>
    <w:rsid w:val="00A53C44"/>
    <w:rsid w:val="00A83766"/>
    <w:rsid w:val="00A9660C"/>
    <w:rsid w:val="00B11657"/>
    <w:rsid w:val="00B13783"/>
    <w:rsid w:val="00B30954"/>
    <w:rsid w:val="00B37C5C"/>
    <w:rsid w:val="00B42FB6"/>
    <w:rsid w:val="00B67BCB"/>
    <w:rsid w:val="00BD7927"/>
    <w:rsid w:val="00BE5DC0"/>
    <w:rsid w:val="00C06931"/>
    <w:rsid w:val="00C13B1E"/>
    <w:rsid w:val="00C255CB"/>
    <w:rsid w:val="00C977F7"/>
    <w:rsid w:val="00CD03ED"/>
    <w:rsid w:val="00D727D9"/>
    <w:rsid w:val="00D76191"/>
    <w:rsid w:val="00DA573B"/>
    <w:rsid w:val="00E5314D"/>
    <w:rsid w:val="00E7337F"/>
    <w:rsid w:val="00EB308F"/>
    <w:rsid w:val="00EC47B3"/>
    <w:rsid w:val="00ED1796"/>
    <w:rsid w:val="00F76CE2"/>
    <w:rsid w:val="00F973DA"/>
    <w:rsid w:val="00FA524F"/>
    <w:rsid w:val="00FE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1F20C"/>
  <w15:chartTrackingRefBased/>
  <w15:docId w15:val="{B8B11ACD-CDE0-4CFF-8077-B7FABB3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7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667CA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67CA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97D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1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125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301F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paragraph" w:styleId="Header">
    <w:name w:val="header"/>
    <w:basedOn w:val="Normal"/>
    <w:link w:val="HeaderChar"/>
    <w:uiPriority w:val="99"/>
    <w:unhideWhenUsed/>
    <w:rsid w:val="009A0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A10"/>
  </w:style>
  <w:style w:type="paragraph" w:styleId="Footer">
    <w:name w:val="footer"/>
    <w:basedOn w:val="Normal"/>
    <w:link w:val="FooterChar"/>
    <w:uiPriority w:val="99"/>
    <w:unhideWhenUsed/>
    <w:rsid w:val="009A0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70E0A-29FC-4FC0-A048-9788AD400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Korisnik</cp:lastModifiedBy>
  <cp:revision>3</cp:revision>
  <cp:lastPrinted>2024-02-20T09:40:00Z</cp:lastPrinted>
  <dcterms:created xsi:type="dcterms:W3CDTF">2025-06-17T08:55:00Z</dcterms:created>
  <dcterms:modified xsi:type="dcterms:W3CDTF">2025-06-17T09:02:00Z</dcterms:modified>
</cp:coreProperties>
</file>