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9782" w14:textId="11741C39" w:rsidR="00204AC0" w:rsidRPr="0061318D" w:rsidRDefault="00BB5821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>U skladu s člankom 84. Zakona o proračunu (Narodne novine br. 144/21),</w:t>
      </w:r>
      <w:r w:rsidR="0002128B">
        <w:rPr>
          <w:rFonts w:ascii="Arial" w:eastAsia="Calibri" w:hAnsi="Arial" w:cs="Arial"/>
          <w:sz w:val="20"/>
          <w:szCs w:val="20"/>
          <w:lang w:val="hr-HR" w:eastAsia="hr-HR"/>
        </w:rPr>
        <w:t xml:space="preserve"> te čl. 42 Pravilnika o polugodišnjem i godišnjem izvještaju o izvršenju proračuna i financijskog plana (</w:t>
      </w:r>
      <w:r w:rsidR="0002128B" w:rsidRPr="0002128B">
        <w:rPr>
          <w:rFonts w:ascii="Arial" w:eastAsia="Calibri" w:hAnsi="Arial" w:cs="Arial"/>
          <w:sz w:val="20"/>
          <w:szCs w:val="20"/>
          <w:lang w:val="hr-HR" w:eastAsia="hr-HR"/>
        </w:rPr>
        <w:t xml:space="preserve">Narodne novine br. </w:t>
      </w:r>
      <w:r w:rsidR="0002128B">
        <w:rPr>
          <w:rFonts w:ascii="Arial" w:eastAsia="Calibri" w:hAnsi="Arial" w:cs="Arial"/>
          <w:sz w:val="20"/>
          <w:szCs w:val="20"/>
          <w:lang w:val="hr-HR" w:eastAsia="hr-HR"/>
        </w:rPr>
        <w:t>85</w:t>
      </w:r>
      <w:r w:rsidR="0002128B" w:rsidRPr="0002128B">
        <w:rPr>
          <w:rFonts w:ascii="Arial" w:eastAsia="Calibri" w:hAnsi="Arial" w:cs="Arial"/>
          <w:sz w:val="20"/>
          <w:szCs w:val="20"/>
          <w:lang w:val="hr-HR" w:eastAsia="hr-HR"/>
        </w:rPr>
        <w:t>/2</w:t>
      </w:r>
      <w:r w:rsidR="0002128B">
        <w:rPr>
          <w:rFonts w:ascii="Arial" w:eastAsia="Calibri" w:hAnsi="Arial" w:cs="Arial"/>
          <w:sz w:val="20"/>
          <w:szCs w:val="20"/>
          <w:lang w:val="hr-HR" w:eastAsia="hr-HR"/>
        </w:rPr>
        <w:t>3</w:t>
      </w:r>
      <w:r w:rsidR="0002128B" w:rsidRPr="0002128B">
        <w:rPr>
          <w:rFonts w:ascii="Arial" w:eastAsia="Calibri" w:hAnsi="Arial" w:cs="Arial"/>
          <w:sz w:val="20"/>
          <w:szCs w:val="20"/>
          <w:lang w:val="hr-HR" w:eastAsia="hr-HR"/>
        </w:rPr>
        <w:t xml:space="preserve">), 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3D7E3B">
        <w:rPr>
          <w:rFonts w:ascii="Arial" w:eastAsia="Calibri" w:hAnsi="Arial" w:cs="Arial"/>
          <w:sz w:val="20"/>
          <w:szCs w:val="20"/>
          <w:lang w:val="hr-HR" w:eastAsia="hr-HR"/>
        </w:rPr>
        <w:t xml:space="preserve">Upravno vijeće ustanove Dječji vrtić </w:t>
      </w:r>
      <w:r w:rsidR="008015FD">
        <w:rPr>
          <w:rFonts w:ascii="Arial" w:eastAsia="Calibri" w:hAnsi="Arial" w:cs="Arial"/>
          <w:sz w:val="20"/>
          <w:szCs w:val="20"/>
          <w:lang w:val="hr-HR" w:eastAsia="hr-HR"/>
        </w:rPr>
        <w:t>„Ivančica Oriovac“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 xml:space="preserve">, uz </w:t>
      </w:r>
      <w:r w:rsidR="0002128B">
        <w:rPr>
          <w:rFonts w:ascii="Arial" w:eastAsia="Calibri" w:hAnsi="Arial" w:cs="Arial"/>
          <w:sz w:val="20"/>
          <w:szCs w:val="20"/>
          <w:lang w:val="hr-HR" w:eastAsia="hr-HR"/>
        </w:rPr>
        <w:t>G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>odišnj</w:t>
      </w:r>
      <w:r w:rsidR="00373707">
        <w:rPr>
          <w:rFonts w:ascii="Arial" w:eastAsia="Calibri" w:hAnsi="Arial" w:cs="Arial"/>
          <w:sz w:val="20"/>
          <w:szCs w:val="20"/>
          <w:lang w:val="hr-HR" w:eastAsia="hr-HR"/>
        </w:rPr>
        <w:t>i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 xml:space="preserve"> izvještaj o izvršenju financijskog plana Dječjeg vrtića </w:t>
      </w:r>
      <w:r w:rsidR="008015FD">
        <w:rPr>
          <w:rFonts w:ascii="Arial" w:eastAsia="Calibri" w:hAnsi="Arial" w:cs="Arial"/>
          <w:sz w:val="20"/>
          <w:szCs w:val="20"/>
          <w:lang w:val="hr-HR" w:eastAsia="hr-HR"/>
        </w:rPr>
        <w:t>„Ivančica Oriovac“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 xml:space="preserve"> za 202</w:t>
      </w:r>
      <w:r w:rsidR="00292AD3">
        <w:rPr>
          <w:rFonts w:ascii="Arial" w:eastAsia="Calibri" w:hAnsi="Arial" w:cs="Arial"/>
          <w:sz w:val="20"/>
          <w:szCs w:val="20"/>
          <w:lang w:val="hr-HR" w:eastAsia="hr-HR"/>
        </w:rPr>
        <w:t>4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>. donosi:</w:t>
      </w:r>
    </w:p>
    <w:p w14:paraId="4C4E0A73" w14:textId="77777777" w:rsidR="00204AC0" w:rsidRDefault="00204AC0" w:rsidP="00204A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hr-HR"/>
        </w:rPr>
      </w:pPr>
    </w:p>
    <w:p w14:paraId="68F3CEC4" w14:textId="77777777" w:rsidR="0061318D" w:rsidRPr="0061318D" w:rsidRDefault="0061318D" w:rsidP="00204A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hr-HR"/>
        </w:rPr>
      </w:pPr>
    </w:p>
    <w:p w14:paraId="6C50321B" w14:textId="144162F1" w:rsidR="00204AC0" w:rsidRPr="0061318D" w:rsidRDefault="00204AC0" w:rsidP="00204AC0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hr-HR" w:eastAsia="hr-HR"/>
        </w:rPr>
      </w:pPr>
      <w:r w:rsidRPr="0061318D">
        <w:rPr>
          <w:rFonts w:ascii="Arial" w:eastAsia="Calibri" w:hAnsi="Arial" w:cs="Arial"/>
          <w:b/>
          <w:sz w:val="28"/>
          <w:szCs w:val="28"/>
          <w:lang w:val="hr-HR" w:eastAsia="hr-HR"/>
        </w:rPr>
        <w:t>OBRAZLOŽENJE GODIŠNJEG IZVJEŠTAJA O IZVRŠENJU</w:t>
      </w:r>
    </w:p>
    <w:p w14:paraId="5B9F2E24" w14:textId="6BCC681D" w:rsidR="00204AC0" w:rsidRDefault="00204AC0" w:rsidP="00204AC0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hr-HR" w:eastAsia="hr-HR"/>
        </w:rPr>
      </w:pPr>
      <w:r w:rsidRPr="0061318D">
        <w:rPr>
          <w:rFonts w:ascii="Arial" w:eastAsia="Calibri" w:hAnsi="Arial" w:cs="Arial"/>
          <w:b/>
          <w:sz w:val="28"/>
          <w:szCs w:val="28"/>
          <w:lang w:val="hr-HR" w:eastAsia="hr-HR"/>
        </w:rPr>
        <w:t xml:space="preserve">FINANCIJSKOG PLANA DJEČJEG VRTIĆA </w:t>
      </w:r>
      <w:r w:rsidR="008015FD">
        <w:rPr>
          <w:rFonts w:ascii="Arial" w:eastAsia="Calibri" w:hAnsi="Arial" w:cs="Arial"/>
          <w:b/>
          <w:sz w:val="28"/>
          <w:szCs w:val="28"/>
          <w:lang w:val="hr-HR" w:eastAsia="hr-HR"/>
        </w:rPr>
        <w:t>„IVANČICA ORIOVAC“</w:t>
      </w:r>
      <w:r w:rsidR="003D7E3B">
        <w:rPr>
          <w:rFonts w:ascii="Arial" w:eastAsia="Calibri" w:hAnsi="Arial" w:cs="Arial"/>
          <w:b/>
          <w:sz w:val="28"/>
          <w:szCs w:val="28"/>
          <w:lang w:val="hr-HR" w:eastAsia="hr-HR"/>
        </w:rPr>
        <w:t xml:space="preserve"> </w:t>
      </w:r>
      <w:r w:rsidR="00452D2D">
        <w:rPr>
          <w:rFonts w:ascii="Arial" w:eastAsia="Calibri" w:hAnsi="Arial" w:cs="Arial"/>
          <w:b/>
          <w:sz w:val="28"/>
          <w:szCs w:val="28"/>
          <w:lang w:val="hr-HR" w:eastAsia="hr-HR"/>
        </w:rPr>
        <w:t>ZA 202</w:t>
      </w:r>
      <w:r w:rsidR="00292AD3">
        <w:rPr>
          <w:rFonts w:ascii="Arial" w:eastAsia="Calibri" w:hAnsi="Arial" w:cs="Arial"/>
          <w:b/>
          <w:sz w:val="28"/>
          <w:szCs w:val="28"/>
          <w:lang w:val="hr-HR" w:eastAsia="hr-HR"/>
        </w:rPr>
        <w:t>4</w:t>
      </w:r>
      <w:r w:rsidR="00452D2D">
        <w:rPr>
          <w:rFonts w:ascii="Arial" w:eastAsia="Calibri" w:hAnsi="Arial" w:cs="Arial"/>
          <w:b/>
          <w:sz w:val="28"/>
          <w:szCs w:val="28"/>
          <w:lang w:val="hr-HR" w:eastAsia="hr-HR"/>
        </w:rPr>
        <w:t>.</w:t>
      </w:r>
      <w:r w:rsidR="0002128B">
        <w:rPr>
          <w:rFonts w:ascii="Arial" w:eastAsia="Calibri" w:hAnsi="Arial" w:cs="Arial"/>
          <w:b/>
          <w:sz w:val="28"/>
          <w:szCs w:val="28"/>
          <w:lang w:val="hr-HR" w:eastAsia="hr-HR"/>
        </w:rPr>
        <w:t xml:space="preserve"> GODINU</w:t>
      </w:r>
    </w:p>
    <w:p w14:paraId="27B0D0BE" w14:textId="77777777" w:rsidR="003F18E4" w:rsidRPr="0061318D" w:rsidRDefault="003F18E4" w:rsidP="00204AC0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val="hr-HR" w:eastAsia="hr-HR"/>
        </w:rPr>
      </w:pPr>
    </w:p>
    <w:p w14:paraId="71177D73" w14:textId="77777777" w:rsidR="0061318D" w:rsidRDefault="0061318D" w:rsidP="00204AC0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sz w:val="24"/>
          <w:szCs w:val="24"/>
          <w:lang w:val="hr-HR" w:eastAsia="hr-HR"/>
        </w:rPr>
      </w:pPr>
    </w:p>
    <w:p w14:paraId="13265251" w14:textId="77777777" w:rsidR="003F18E4" w:rsidRDefault="003F18E4" w:rsidP="00204AC0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sz w:val="24"/>
          <w:szCs w:val="24"/>
          <w:lang w:val="hr-HR" w:eastAsia="hr-HR"/>
        </w:rPr>
      </w:pPr>
    </w:p>
    <w:p w14:paraId="6978CCD6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Godišnji  izvještaj o izvršenju financijskog plana sadrži opći dio, posebni dio, obrazloženje i posebne izvještaje.</w:t>
      </w:r>
    </w:p>
    <w:p w14:paraId="5A5711EC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59575EF4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Opći dio godišnjeg izvještaja o izvršenju financijskog plana sadrži:</w:t>
      </w:r>
    </w:p>
    <w:p w14:paraId="07E296C7" w14:textId="562F5795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- </w:t>
      </w:r>
      <w:r w:rsidR="00427AD5">
        <w:rPr>
          <w:rFonts w:ascii="Arial" w:eastAsia="Calibri" w:hAnsi="Arial" w:cs="Arial"/>
          <w:bCs/>
          <w:sz w:val="20"/>
          <w:szCs w:val="20"/>
          <w:lang w:val="hr-HR" w:eastAsia="hr-HR"/>
        </w:rPr>
        <w:t>S</w:t>
      </w: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ažetak Računa prihoda i rashoda i Računa financiranja </w:t>
      </w:r>
    </w:p>
    <w:p w14:paraId="1ABF057F" w14:textId="77777777" w:rsid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- Račun prihoda i rashoda</w:t>
      </w:r>
    </w:p>
    <w:p w14:paraId="0F54BB58" w14:textId="0E247F1D" w:rsidR="006B7F1C" w:rsidRDefault="006B7F1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>
        <w:rPr>
          <w:rFonts w:ascii="Arial" w:eastAsia="Calibri" w:hAnsi="Arial" w:cs="Arial"/>
          <w:bCs/>
          <w:sz w:val="20"/>
          <w:szCs w:val="20"/>
          <w:lang w:val="hr-HR" w:eastAsia="hr-HR"/>
        </w:rPr>
        <w:t>- Rashodi i prihodi prema izvoru</w:t>
      </w:r>
    </w:p>
    <w:p w14:paraId="5037F7A6" w14:textId="188D184B" w:rsidR="006B7F1C" w:rsidRDefault="006B7F1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>
        <w:rPr>
          <w:rFonts w:ascii="Arial" w:eastAsia="Calibri" w:hAnsi="Arial" w:cs="Arial"/>
          <w:bCs/>
          <w:sz w:val="20"/>
          <w:szCs w:val="20"/>
          <w:lang w:val="hr-HR" w:eastAsia="hr-HR"/>
        </w:rPr>
        <w:t>- Izvještaj o rashodima po funkcijskoj klasifikaciji</w:t>
      </w:r>
    </w:p>
    <w:p w14:paraId="2D428B44" w14:textId="5C6A56D0" w:rsid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-Račun financiranja</w:t>
      </w:r>
      <w:r w:rsidR="006B7F1C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prema ekonomskoj klasifikaciji</w:t>
      </w:r>
    </w:p>
    <w:p w14:paraId="76915D79" w14:textId="0153CAEC" w:rsidR="006B7F1C" w:rsidRDefault="006B7F1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>
        <w:rPr>
          <w:rFonts w:ascii="Arial" w:eastAsia="Calibri" w:hAnsi="Arial" w:cs="Arial"/>
          <w:bCs/>
          <w:sz w:val="20"/>
          <w:szCs w:val="20"/>
          <w:lang w:val="hr-HR" w:eastAsia="hr-HR"/>
        </w:rPr>
        <w:t>- Izvještaj računa financiranja po izvodima financiranja</w:t>
      </w:r>
    </w:p>
    <w:p w14:paraId="603BAF29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6CE57708" w14:textId="6508ABFA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U navedenim se izvještajima prati ostvarenj</w:t>
      </w:r>
      <w:r w:rsidR="003D7E3B">
        <w:rPr>
          <w:rFonts w:ascii="Arial" w:eastAsia="Calibri" w:hAnsi="Arial" w:cs="Arial"/>
          <w:bCs/>
          <w:sz w:val="20"/>
          <w:szCs w:val="20"/>
          <w:lang w:val="hr-HR" w:eastAsia="hr-HR"/>
        </w:rPr>
        <w:t>e</w:t>
      </w: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prethodne godine u odnosu na tekući plan ili izvorni financijski plan odnosno rebalans, te odnos izvršenja tekuće i prethodne godine.</w:t>
      </w:r>
    </w:p>
    <w:p w14:paraId="3A146B1D" w14:textId="77777777" w:rsid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Račun prihoda i rashoda iskazan je prema ekonomskoj klasifikaciji i izvorima financiranja, a rashodi dodatno još i prema funkcijskoj klasifikaciji.</w:t>
      </w:r>
    </w:p>
    <w:p w14:paraId="1FECD528" w14:textId="77777777" w:rsidR="005D596C" w:rsidRPr="00897882" w:rsidRDefault="005D596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3C5DFF18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U izvještajima se iznosi izvršenja prethodne i tekuće godine iskazuju do razine odjeljka, a izvorni plan, rebalans i tekući plan do razine skupine ekonomske klasifikacije i izvora financiranja.</w:t>
      </w:r>
    </w:p>
    <w:p w14:paraId="7D100119" w14:textId="02A11103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Dječji vrtić </w:t>
      </w:r>
      <w:r w:rsidR="003822A1">
        <w:rPr>
          <w:rFonts w:ascii="Arial" w:eastAsia="Calibri" w:hAnsi="Arial" w:cs="Arial"/>
          <w:bCs/>
          <w:sz w:val="20"/>
          <w:szCs w:val="20"/>
          <w:lang w:val="hr-HR" w:eastAsia="hr-HR"/>
        </w:rPr>
        <w:t>„Ivančica  Oriovac“</w:t>
      </w: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nema iskazan Račun financiranja budući se nije zaduživao.</w:t>
      </w:r>
    </w:p>
    <w:p w14:paraId="6A0723ED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2EFA2114" w14:textId="77777777" w:rsid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Posebni dio godišnjeg izvještaja o izvršenju financijskog plana iskazan je po programskoj klasifikaciji na način da je prikazan program podijeljen na sve aktivnosti prema ekonomskoj klasifikaciji i izvorima financiranja prema metodologiji kakva je primijenjena i u općem dijelu godišnjeg izvještaja o izvršenju financijskog plana.</w:t>
      </w:r>
    </w:p>
    <w:p w14:paraId="464E94C0" w14:textId="77777777" w:rsidR="005D596C" w:rsidRDefault="005D596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4A48443A" w14:textId="0ABBFCEC" w:rsidR="005D596C" w:rsidRPr="00897882" w:rsidRDefault="005D596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5D596C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Sukladno odredbama Pravilnika o polugodišnjem i godišnjem izvještaju o izvršenju proračuna i financijskog plana, Dječji vrtić </w:t>
      </w:r>
      <w:r w:rsidR="003822A1">
        <w:rPr>
          <w:rFonts w:ascii="Arial" w:eastAsia="Calibri" w:hAnsi="Arial" w:cs="Arial"/>
          <w:bCs/>
          <w:sz w:val="20"/>
          <w:szCs w:val="20"/>
          <w:lang w:val="hr-HR" w:eastAsia="hr-HR"/>
        </w:rPr>
        <w:t>„Ivančica  Oriovac“</w:t>
      </w:r>
      <w:r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obvezan je uz Obrazloženje izraditi Poseban izvještaj o stanju potraživanja i dospjelih obaveza te o stanju potencijalnih obaveza po osnovi sudskih sporova.</w:t>
      </w:r>
    </w:p>
    <w:p w14:paraId="4CD3B7E8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2D349027" w14:textId="71432F99" w:rsidR="0061318D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Obrazloženje godišnjeg izvještaja o izvršenju financijskog plana sastoji se od općeg i posebnog dijela.</w:t>
      </w:r>
    </w:p>
    <w:p w14:paraId="4EC86438" w14:textId="77777777" w:rsidR="005D596C" w:rsidRDefault="005D596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60B44090" w14:textId="77777777" w:rsidR="00897882" w:rsidRPr="0061318D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sz w:val="24"/>
          <w:szCs w:val="24"/>
          <w:lang w:val="hr-HR" w:eastAsia="hr-HR"/>
        </w:rPr>
      </w:pPr>
    </w:p>
    <w:p w14:paraId="548AE6E2" w14:textId="77777777" w:rsidR="00204AC0" w:rsidRPr="0061318D" w:rsidRDefault="00204AC0" w:rsidP="00204A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hr-HR" w:eastAsia="hr-HR"/>
        </w:rPr>
      </w:pPr>
      <w:r w:rsidRPr="0061318D">
        <w:rPr>
          <w:rFonts w:ascii="Arial" w:eastAsia="Calibri" w:hAnsi="Arial" w:cs="Arial"/>
          <w:b/>
          <w:sz w:val="24"/>
          <w:szCs w:val="24"/>
          <w:lang w:val="hr-HR" w:eastAsia="hr-HR"/>
        </w:rPr>
        <w:t>OPĆI DIO</w:t>
      </w:r>
    </w:p>
    <w:p w14:paraId="09E55A73" w14:textId="77777777" w:rsidR="00897882" w:rsidRDefault="00897882" w:rsidP="0016170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2415D660" w14:textId="77777777" w:rsidR="00897882" w:rsidRDefault="00897882" w:rsidP="0016170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7A84D372" w14:textId="12CB2A91" w:rsidR="0016170B" w:rsidRDefault="00797B06" w:rsidP="0016170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U odnosu na </w:t>
      </w:r>
      <w:r w:rsidR="00EF6A1B">
        <w:rPr>
          <w:rFonts w:ascii="Arial" w:eastAsia="Calibri" w:hAnsi="Arial" w:cs="Arial"/>
          <w:sz w:val="20"/>
          <w:szCs w:val="20"/>
          <w:lang w:val="hr-HR" w:eastAsia="hr-HR"/>
        </w:rPr>
        <w:t>tekući</w:t>
      </w: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 plan Dječjeg vrtića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 za 202</w:t>
      </w:r>
      <w:r w:rsidR="00292AD3">
        <w:rPr>
          <w:rFonts w:ascii="Arial" w:eastAsia="Calibri" w:hAnsi="Arial" w:cs="Arial"/>
          <w:sz w:val="20"/>
          <w:szCs w:val="20"/>
          <w:lang w:val="hr-HR" w:eastAsia="hr-HR"/>
        </w:rPr>
        <w:t>4</w:t>
      </w: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. godinu ostvareno je </w:t>
      </w:r>
      <w:r w:rsidR="00292AD3">
        <w:rPr>
          <w:rFonts w:ascii="Arial" w:eastAsia="Calibri" w:hAnsi="Arial" w:cs="Arial"/>
          <w:sz w:val="20"/>
          <w:szCs w:val="20"/>
          <w:lang w:val="hr-HR" w:eastAsia="hr-HR"/>
        </w:rPr>
        <w:t>671.650,00</w:t>
      </w:r>
      <w:r w:rsidR="003D7E3B">
        <w:rPr>
          <w:rFonts w:ascii="Arial" w:eastAsia="Calibri" w:hAnsi="Arial" w:cs="Arial"/>
          <w:sz w:val="20"/>
          <w:szCs w:val="20"/>
          <w:lang w:val="hr-HR" w:eastAsia="hr-HR"/>
        </w:rPr>
        <w:t xml:space="preserve"> eur prihoda i </w:t>
      </w:r>
      <w:r w:rsidR="00292AD3">
        <w:rPr>
          <w:rFonts w:ascii="Arial" w:eastAsia="Calibri" w:hAnsi="Arial" w:cs="Arial"/>
          <w:sz w:val="20"/>
          <w:szCs w:val="20"/>
          <w:lang w:val="hr-HR" w:eastAsia="hr-HR"/>
        </w:rPr>
        <w:t>675.937,00</w:t>
      </w:r>
      <w:r w:rsidR="003D7E3B">
        <w:rPr>
          <w:rFonts w:ascii="Arial" w:eastAsia="Calibri" w:hAnsi="Arial" w:cs="Arial"/>
          <w:sz w:val="20"/>
          <w:szCs w:val="20"/>
          <w:lang w:val="hr-HR" w:eastAsia="hr-HR"/>
        </w:rPr>
        <w:t xml:space="preserve"> eur </w:t>
      </w: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 ukupno planiranih rashoda</w:t>
      </w:r>
      <w:r w:rsidR="001828B9">
        <w:rPr>
          <w:rFonts w:ascii="Arial" w:eastAsia="Calibri" w:hAnsi="Arial" w:cs="Arial"/>
          <w:sz w:val="20"/>
          <w:szCs w:val="20"/>
          <w:lang w:val="hr-HR" w:eastAsia="hr-HR"/>
        </w:rPr>
        <w:t xml:space="preserve"> od čega se </w:t>
      </w:r>
      <w:r w:rsidR="00292AD3">
        <w:rPr>
          <w:rFonts w:ascii="Arial" w:eastAsia="Calibri" w:hAnsi="Arial" w:cs="Arial"/>
          <w:sz w:val="20"/>
          <w:szCs w:val="20"/>
          <w:lang w:val="hr-HR" w:eastAsia="hr-HR"/>
        </w:rPr>
        <w:t>662.404,19</w:t>
      </w:r>
      <w:r w:rsidR="001828B9">
        <w:rPr>
          <w:rFonts w:ascii="Arial" w:eastAsia="Calibri" w:hAnsi="Arial" w:cs="Arial"/>
          <w:sz w:val="20"/>
          <w:szCs w:val="20"/>
          <w:lang w:val="hr-HR" w:eastAsia="hr-HR"/>
        </w:rPr>
        <w:t xml:space="preserve"> eur odnosi na rashode poslovanja i </w:t>
      </w:r>
      <w:r w:rsidR="00292AD3">
        <w:rPr>
          <w:rFonts w:ascii="Arial" w:eastAsia="Calibri" w:hAnsi="Arial" w:cs="Arial"/>
          <w:sz w:val="20"/>
          <w:szCs w:val="20"/>
          <w:lang w:val="hr-HR" w:eastAsia="hr-HR"/>
        </w:rPr>
        <w:t>13.532,38</w:t>
      </w:r>
      <w:r w:rsidR="007548E8">
        <w:rPr>
          <w:rFonts w:ascii="Arial" w:eastAsia="Calibri" w:hAnsi="Arial" w:cs="Arial"/>
          <w:sz w:val="20"/>
          <w:szCs w:val="20"/>
          <w:lang w:val="hr-HR" w:eastAsia="hr-HR"/>
        </w:rPr>
        <w:t xml:space="preserve"> eur rashoda za nabavu nefinancijske imovine</w:t>
      </w:r>
      <w:r w:rsidR="0016170B">
        <w:rPr>
          <w:rFonts w:ascii="Arial" w:eastAsia="Calibri" w:hAnsi="Arial" w:cs="Arial"/>
          <w:sz w:val="20"/>
          <w:szCs w:val="20"/>
          <w:lang w:val="hr-HR" w:eastAsia="hr-HR"/>
        </w:rPr>
        <w:t xml:space="preserve">.  </w:t>
      </w:r>
    </w:p>
    <w:p w14:paraId="615233A0" w14:textId="77777777" w:rsidR="00F60692" w:rsidRDefault="00F60692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50BB3567" w14:textId="406F640D" w:rsidR="008B5F88" w:rsidRDefault="00F60692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F60692">
        <w:rPr>
          <w:rFonts w:ascii="Arial" w:eastAsia="Calibri" w:hAnsi="Arial" w:cs="Arial"/>
          <w:sz w:val="20"/>
          <w:szCs w:val="20"/>
          <w:lang w:val="hr-HR" w:eastAsia="hr-HR"/>
        </w:rPr>
        <w:lastRenderedPageBreak/>
        <w:t>Sukladno odredbi čl.44. st.2. Pravilnika o polugodišnjem i godišnjem izvještaju o izvršenju proračuna i financijskog plana, stanje novčanih sredstva na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žiro-računu </w:t>
      </w:r>
      <w:r w:rsidRPr="00F60692">
        <w:rPr>
          <w:rFonts w:ascii="Arial" w:eastAsia="Calibri" w:hAnsi="Arial" w:cs="Arial"/>
          <w:sz w:val="20"/>
          <w:szCs w:val="20"/>
          <w:lang w:val="hr-HR" w:eastAsia="hr-HR"/>
        </w:rPr>
        <w:t xml:space="preserve">Dječjeg vrtića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na početku proračunske godine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ukupan iznos sredstava na žiroračunu i blagajni iznosio je </w:t>
      </w:r>
      <w:r w:rsidR="00292AD3" w:rsidRPr="00292AD3">
        <w:rPr>
          <w:rFonts w:ascii="Arial" w:eastAsia="Calibri" w:hAnsi="Arial" w:cs="Arial"/>
          <w:sz w:val="20"/>
          <w:szCs w:val="20"/>
          <w:lang w:val="hr-HR" w:eastAsia="hr-HR"/>
        </w:rPr>
        <w:t>13.272,56</w:t>
      </w:r>
      <w:r w:rsidR="00292AD3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eura od čega je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880021" w:rsidRPr="00880021">
        <w:rPr>
          <w:rFonts w:ascii="Arial" w:eastAsia="Calibri" w:hAnsi="Arial" w:cs="Arial"/>
          <w:sz w:val="20"/>
          <w:szCs w:val="20"/>
          <w:lang w:val="hr-HR" w:eastAsia="hr-HR"/>
        </w:rPr>
        <w:t>10265,74</w:t>
      </w:r>
      <w:r w:rsidR="00880021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0F34E4">
        <w:rPr>
          <w:rFonts w:ascii="Arial" w:eastAsia="Calibri" w:hAnsi="Arial" w:cs="Arial"/>
          <w:sz w:val="20"/>
          <w:szCs w:val="20"/>
          <w:lang w:val="hr-HR" w:eastAsia="hr-HR"/>
        </w:rPr>
        <w:t>EUR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na glavnom računu, 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880021" w:rsidRPr="00880021">
        <w:rPr>
          <w:rFonts w:ascii="Arial" w:eastAsia="Calibri" w:hAnsi="Arial" w:cs="Arial"/>
          <w:sz w:val="20"/>
          <w:szCs w:val="20"/>
          <w:lang w:val="hr-HR" w:eastAsia="hr-HR"/>
        </w:rPr>
        <w:t>2971,22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EUR na podračunu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i </w:t>
      </w:r>
      <w:r w:rsidR="00880021">
        <w:rPr>
          <w:rFonts w:ascii="Arial" w:eastAsia="Calibri" w:hAnsi="Arial" w:cs="Arial"/>
          <w:sz w:val="20"/>
          <w:szCs w:val="20"/>
          <w:lang w:val="hr-HR" w:eastAsia="hr-HR"/>
        </w:rPr>
        <w:t>35,60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eur u blagajni</w:t>
      </w:r>
      <w:r>
        <w:rPr>
          <w:rFonts w:ascii="Arial" w:eastAsia="Calibri" w:hAnsi="Arial" w:cs="Arial"/>
          <w:sz w:val="20"/>
          <w:szCs w:val="20"/>
          <w:lang w:val="hr-HR" w:eastAsia="hr-HR"/>
        </w:rPr>
        <w:t>, a na kraju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 proračunske godine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ukupan iznos sredstava na žiroračunima i blagajni iznosio je </w:t>
      </w:r>
      <w:r w:rsidR="00880021" w:rsidRPr="00880021">
        <w:rPr>
          <w:rFonts w:ascii="Arial" w:eastAsia="Calibri" w:hAnsi="Arial" w:cs="Arial"/>
          <w:sz w:val="20"/>
          <w:szCs w:val="20"/>
          <w:lang w:val="hr-HR" w:eastAsia="hr-HR"/>
        </w:rPr>
        <w:t>13.421,92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eur od čega je</w:t>
      </w:r>
      <w:r w:rsidR="000F34E4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880021" w:rsidRPr="00880021">
        <w:rPr>
          <w:rFonts w:ascii="Arial" w:eastAsia="Calibri" w:hAnsi="Arial" w:cs="Arial"/>
          <w:sz w:val="20"/>
          <w:szCs w:val="20"/>
          <w:lang w:val="hr-HR" w:eastAsia="hr-HR"/>
        </w:rPr>
        <w:t xml:space="preserve">4.659,20 </w:t>
      </w:r>
      <w:r>
        <w:rPr>
          <w:rFonts w:ascii="Arial" w:eastAsia="Calibri" w:hAnsi="Arial" w:cs="Arial"/>
          <w:sz w:val="20"/>
          <w:szCs w:val="20"/>
          <w:lang w:val="hr-HR" w:eastAsia="hr-HR"/>
        </w:rPr>
        <w:t>EUR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na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glavnom računu, </w:t>
      </w:r>
      <w:r w:rsidR="00880021" w:rsidRPr="00880021">
        <w:rPr>
          <w:rFonts w:ascii="Arial" w:eastAsia="Calibri" w:hAnsi="Arial" w:cs="Arial"/>
          <w:sz w:val="20"/>
          <w:szCs w:val="20"/>
          <w:lang w:val="hr-HR" w:eastAsia="hr-HR"/>
        </w:rPr>
        <w:t xml:space="preserve">8.762,72 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>EUR na podračunu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i </w:t>
      </w:r>
      <w:r w:rsidR="00880021" w:rsidRPr="00880021">
        <w:rPr>
          <w:rFonts w:ascii="Arial" w:eastAsia="Calibri" w:hAnsi="Arial" w:cs="Arial"/>
          <w:sz w:val="20"/>
          <w:szCs w:val="20"/>
          <w:lang w:val="hr-HR" w:eastAsia="hr-HR"/>
        </w:rPr>
        <w:t xml:space="preserve">55,57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eur sredstava u blagajni</w:t>
      </w:r>
      <w:r>
        <w:rPr>
          <w:rFonts w:ascii="Arial" w:eastAsia="Calibri" w:hAnsi="Arial" w:cs="Arial"/>
          <w:sz w:val="20"/>
          <w:szCs w:val="20"/>
          <w:lang w:val="hr-HR" w:eastAsia="hr-HR"/>
        </w:rPr>
        <w:t>.</w:t>
      </w:r>
    </w:p>
    <w:p w14:paraId="67000B68" w14:textId="07C2718C" w:rsidR="00F32497" w:rsidRDefault="00F32497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498AB664" w14:textId="672C5F66" w:rsidR="00F32497" w:rsidRDefault="002F1C1B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Izvor općih prihoda i primitaka </w:t>
      </w:r>
      <w:r w:rsidR="00305471">
        <w:rPr>
          <w:rFonts w:ascii="Arial" w:eastAsia="Calibri" w:hAnsi="Arial" w:cs="Arial"/>
          <w:sz w:val="20"/>
          <w:szCs w:val="20"/>
          <w:lang w:val="hr-HR" w:eastAsia="hr-HR"/>
        </w:rPr>
        <w:t>koji se odnosi na p</w:t>
      </w:r>
      <w:r w:rsidR="00F32497" w:rsidRPr="00F32497">
        <w:rPr>
          <w:rFonts w:ascii="Arial" w:eastAsia="Calibri" w:hAnsi="Arial" w:cs="Arial"/>
          <w:sz w:val="20"/>
          <w:szCs w:val="20"/>
          <w:lang w:val="hr-HR" w:eastAsia="hr-HR"/>
        </w:rPr>
        <w:t>rihod</w:t>
      </w:r>
      <w:r w:rsidR="00305471">
        <w:rPr>
          <w:rFonts w:ascii="Arial" w:eastAsia="Calibri" w:hAnsi="Arial" w:cs="Arial"/>
          <w:sz w:val="20"/>
          <w:szCs w:val="20"/>
          <w:lang w:val="hr-HR" w:eastAsia="hr-HR"/>
        </w:rPr>
        <w:t>e</w:t>
      </w:r>
      <w:r w:rsidR="00F32497" w:rsidRPr="00F32497">
        <w:rPr>
          <w:rFonts w:ascii="Arial" w:eastAsia="Calibri" w:hAnsi="Arial" w:cs="Arial"/>
          <w:sz w:val="20"/>
          <w:szCs w:val="20"/>
          <w:lang w:val="hr-HR" w:eastAsia="hr-HR"/>
        </w:rPr>
        <w:t xml:space="preserve"> iz nadležnog proračuna (</w:t>
      </w:r>
      <w:r w:rsidR="0064650C">
        <w:rPr>
          <w:rFonts w:ascii="Arial" w:eastAsia="Calibri" w:hAnsi="Arial" w:cs="Arial"/>
          <w:sz w:val="20"/>
          <w:szCs w:val="20"/>
          <w:lang w:val="hr-HR" w:eastAsia="hr-HR"/>
        </w:rPr>
        <w:t xml:space="preserve">Općine 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>Oriovac</w:t>
      </w:r>
      <w:r w:rsidR="00F32497" w:rsidRPr="00F32497">
        <w:rPr>
          <w:rFonts w:ascii="Arial" w:eastAsia="Calibri" w:hAnsi="Arial" w:cs="Arial"/>
          <w:sz w:val="20"/>
          <w:szCs w:val="20"/>
          <w:lang w:val="hr-HR" w:eastAsia="hr-HR"/>
        </w:rPr>
        <w:t>) ostvaren</w:t>
      </w:r>
      <w:r w:rsidR="00AA4864">
        <w:rPr>
          <w:rFonts w:ascii="Arial" w:eastAsia="Calibri" w:hAnsi="Arial" w:cs="Arial"/>
          <w:sz w:val="20"/>
          <w:szCs w:val="20"/>
          <w:lang w:val="hr-HR" w:eastAsia="hr-HR"/>
        </w:rPr>
        <w:t xml:space="preserve"> je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191CC2">
        <w:rPr>
          <w:rFonts w:ascii="Arial" w:eastAsia="Calibri" w:hAnsi="Arial" w:cs="Arial"/>
          <w:sz w:val="20"/>
          <w:szCs w:val="20"/>
          <w:lang w:val="hr-HR" w:eastAsia="hr-HR"/>
        </w:rPr>
        <w:t>5,9</w:t>
      </w:r>
      <w:r w:rsidR="00A8656B" w:rsidRPr="00A8656B">
        <w:rPr>
          <w:rFonts w:ascii="Arial" w:eastAsia="Calibri" w:hAnsi="Arial" w:cs="Arial"/>
          <w:sz w:val="20"/>
          <w:szCs w:val="20"/>
          <w:lang w:val="hr-HR" w:eastAsia="hr-HR"/>
        </w:rPr>
        <w:t>7</w:t>
      </w:r>
      <w:r w:rsidR="00035FAA" w:rsidRPr="00F32497">
        <w:rPr>
          <w:rFonts w:ascii="Arial" w:eastAsia="Calibri" w:hAnsi="Arial" w:cs="Arial"/>
          <w:sz w:val="20"/>
          <w:szCs w:val="20"/>
          <w:lang w:val="hr-HR" w:eastAsia="hr-HR"/>
        </w:rPr>
        <w:t>%.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manje</w:t>
      </w:r>
      <w:r w:rsidR="00F32497" w:rsidRPr="00F32497">
        <w:rPr>
          <w:rFonts w:ascii="Arial" w:eastAsia="Calibri" w:hAnsi="Arial" w:cs="Arial"/>
          <w:sz w:val="20"/>
          <w:szCs w:val="20"/>
          <w:lang w:val="hr-HR" w:eastAsia="hr-HR"/>
        </w:rPr>
        <w:t xml:space="preserve"> u </w:t>
      </w:r>
      <w:r w:rsidR="00F32497">
        <w:rPr>
          <w:rFonts w:ascii="Arial" w:eastAsia="Calibri" w:hAnsi="Arial" w:cs="Arial"/>
          <w:sz w:val="20"/>
          <w:szCs w:val="20"/>
          <w:lang w:val="hr-HR" w:eastAsia="hr-HR"/>
        </w:rPr>
        <w:t xml:space="preserve">odnosu na plan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za 202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4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. godinu.</w:t>
      </w:r>
    </w:p>
    <w:p w14:paraId="1C6C9A74" w14:textId="0D6E207F" w:rsidR="005D1343" w:rsidRDefault="005D1343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54E15F22" w14:textId="29484D11" w:rsidR="005D1343" w:rsidRDefault="005D1343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5D1343">
        <w:rPr>
          <w:rFonts w:ascii="Arial" w:eastAsia="Calibri" w:hAnsi="Arial" w:cs="Arial"/>
          <w:sz w:val="20"/>
          <w:szCs w:val="20"/>
          <w:lang w:val="hr-HR" w:eastAsia="hr-HR"/>
        </w:rPr>
        <w:t xml:space="preserve">Vlastiti prihodi ostvareni su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0,3</w:t>
      </w:r>
      <w:r w:rsidR="002F1C1B">
        <w:rPr>
          <w:rFonts w:ascii="Arial" w:eastAsia="Calibri" w:hAnsi="Arial" w:cs="Arial"/>
          <w:sz w:val="20"/>
          <w:szCs w:val="20"/>
          <w:lang w:val="hr-HR" w:eastAsia="hr-HR"/>
        </w:rPr>
        <w:t xml:space="preserve">%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više </w:t>
      </w:r>
      <w:r w:rsidR="002F1C1B">
        <w:rPr>
          <w:rFonts w:ascii="Arial" w:eastAsia="Calibri" w:hAnsi="Arial" w:cs="Arial"/>
          <w:sz w:val="20"/>
          <w:szCs w:val="20"/>
          <w:lang w:val="hr-HR" w:eastAsia="hr-HR"/>
        </w:rPr>
        <w:t xml:space="preserve">u odnosu na </w:t>
      </w:r>
      <w:r w:rsidR="003F18E4">
        <w:rPr>
          <w:rFonts w:ascii="Arial" w:eastAsia="Calibri" w:hAnsi="Arial" w:cs="Arial"/>
          <w:sz w:val="20"/>
          <w:szCs w:val="20"/>
          <w:lang w:val="hr-HR" w:eastAsia="hr-HR"/>
        </w:rPr>
        <w:t>tekući p</w:t>
      </w:r>
      <w:r w:rsidR="002F1C1B">
        <w:rPr>
          <w:rFonts w:ascii="Arial" w:eastAsia="Calibri" w:hAnsi="Arial" w:cs="Arial"/>
          <w:sz w:val="20"/>
          <w:szCs w:val="20"/>
          <w:lang w:val="hr-HR" w:eastAsia="hr-HR"/>
        </w:rPr>
        <w:t>lan</w:t>
      </w:r>
      <w:r w:rsidR="00AA4864">
        <w:rPr>
          <w:rFonts w:ascii="Arial" w:eastAsia="Calibri" w:hAnsi="Arial" w:cs="Arial"/>
          <w:sz w:val="20"/>
          <w:szCs w:val="20"/>
          <w:lang w:val="hr-HR" w:eastAsia="hr-HR"/>
        </w:rPr>
        <w:t xml:space="preserve"> za 202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4</w:t>
      </w:r>
      <w:r w:rsidR="00AA4864">
        <w:rPr>
          <w:rFonts w:ascii="Arial" w:eastAsia="Calibri" w:hAnsi="Arial" w:cs="Arial"/>
          <w:sz w:val="20"/>
          <w:szCs w:val="20"/>
          <w:lang w:val="hr-HR" w:eastAsia="hr-HR"/>
        </w:rPr>
        <w:t>.</w:t>
      </w:r>
      <w:r w:rsidRPr="005D1343">
        <w:rPr>
          <w:rFonts w:ascii="Arial" w:eastAsia="Calibri" w:hAnsi="Arial" w:cs="Arial"/>
          <w:sz w:val="20"/>
          <w:szCs w:val="20"/>
          <w:lang w:val="hr-HR" w:eastAsia="hr-HR"/>
        </w:rPr>
        <w:t xml:space="preserve"> i odnose se na </w:t>
      </w:r>
      <w:r w:rsidR="0064650C">
        <w:rPr>
          <w:rFonts w:ascii="Arial" w:eastAsia="Calibri" w:hAnsi="Arial" w:cs="Arial"/>
          <w:sz w:val="20"/>
          <w:szCs w:val="20"/>
          <w:lang w:val="hr-HR" w:eastAsia="hr-HR"/>
        </w:rPr>
        <w:t>prihode od sufinanciranja cijene usluge koju plaćaju roditelji, prihod je ostvaren više nego planirano</w:t>
      </w:r>
      <w:r w:rsidR="003F18E4">
        <w:rPr>
          <w:rFonts w:ascii="Arial" w:eastAsia="Calibri" w:hAnsi="Arial" w:cs="Arial"/>
          <w:sz w:val="20"/>
          <w:szCs w:val="20"/>
          <w:lang w:val="hr-HR" w:eastAsia="hr-HR"/>
        </w:rPr>
        <w:t xml:space="preserve"> radi povećanog broja prisutne djece i </w:t>
      </w:r>
      <w:r w:rsidR="006B7F1C">
        <w:rPr>
          <w:rFonts w:ascii="Arial" w:eastAsia="Calibri" w:hAnsi="Arial" w:cs="Arial"/>
          <w:sz w:val="20"/>
          <w:szCs w:val="20"/>
          <w:lang w:val="hr-HR" w:eastAsia="hr-HR"/>
        </w:rPr>
        <w:t>više roditelja koji plaćaju veću cijenu</w:t>
      </w:r>
      <w:r w:rsidR="0064650C">
        <w:rPr>
          <w:rFonts w:ascii="Arial" w:eastAsia="Calibri" w:hAnsi="Arial" w:cs="Arial"/>
          <w:sz w:val="20"/>
          <w:szCs w:val="20"/>
          <w:lang w:val="hr-HR" w:eastAsia="hr-HR"/>
        </w:rPr>
        <w:t xml:space="preserve"> sufinanciranja od planiran</w:t>
      </w:r>
      <w:r w:rsidR="006B7F1C">
        <w:rPr>
          <w:rFonts w:ascii="Arial" w:eastAsia="Calibri" w:hAnsi="Arial" w:cs="Arial"/>
          <w:sz w:val="20"/>
          <w:szCs w:val="20"/>
          <w:lang w:val="hr-HR" w:eastAsia="hr-HR"/>
        </w:rPr>
        <w:t>e</w:t>
      </w:r>
      <w:r w:rsidR="0064650C">
        <w:rPr>
          <w:rFonts w:ascii="Arial" w:eastAsia="Calibri" w:hAnsi="Arial" w:cs="Arial"/>
          <w:sz w:val="20"/>
          <w:szCs w:val="20"/>
          <w:lang w:val="hr-HR" w:eastAsia="hr-HR"/>
        </w:rPr>
        <w:t>.</w:t>
      </w:r>
    </w:p>
    <w:p w14:paraId="2C326C50" w14:textId="77777777" w:rsidR="00797B06" w:rsidRPr="0061318D" w:rsidRDefault="00797B06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257214B4" w14:textId="30F04037" w:rsidR="00937B9D" w:rsidRDefault="00305471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Izvor pomoći ostvaren je s </w:t>
      </w:r>
      <w:r w:rsidR="00A8656B" w:rsidRPr="00A8656B">
        <w:rPr>
          <w:rFonts w:ascii="Arial" w:eastAsia="Calibri" w:hAnsi="Arial" w:cs="Arial"/>
          <w:sz w:val="20"/>
          <w:szCs w:val="20"/>
          <w:lang w:val="hr-HR" w:eastAsia="hr-HR"/>
        </w:rPr>
        <w:t>2,31</w:t>
      </w:r>
      <w:r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više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u odnosu na planirani iznos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, a 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>sredstva se odnose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na p</w:t>
      </w:r>
      <w:r w:rsidR="00937B9D" w:rsidRPr="00937B9D">
        <w:rPr>
          <w:rFonts w:ascii="Arial" w:eastAsia="Calibri" w:hAnsi="Arial" w:cs="Arial"/>
          <w:sz w:val="20"/>
          <w:szCs w:val="20"/>
          <w:lang w:val="hr-HR" w:eastAsia="hr-HR"/>
        </w:rPr>
        <w:t>rihod</w:t>
      </w:r>
      <w:r>
        <w:rPr>
          <w:rFonts w:ascii="Arial" w:eastAsia="Calibri" w:hAnsi="Arial" w:cs="Arial"/>
          <w:sz w:val="20"/>
          <w:szCs w:val="20"/>
          <w:lang w:val="hr-HR" w:eastAsia="hr-HR"/>
        </w:rPr>
        <w:t>e</w:t>
      </w:r>
      <w:r w:rsidR="00937B9D" w:rsidRPr="00937B9D">
        <w:rPr>
          <w:rFonts w:ascii="Arial" w:eastAsia="Calibri" w:hAnsi="Arial" w:cs="Arial"/>
          <w:sz w:val="20"/>
          <w:szCs w:val="20"/>
          <w:lang w:val="hr-HR" w:eastAsia="hr-HR"/>
        </w:rPr>
        <w:t xml:space="preserve"> od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nenadležnih proračuna Općina Brodski Stupnik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(za redovnu djelatnost područnog vrtića i programa predškole u općini Brodski Stupnik)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, 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te 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>Bebrina i Donji Andrijevci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(za troškove provođenja programa predškole u navedenim općinama) i </w:t>
      </w:r>
      <w:r w:rsidR="00937B9D" w:rsidRPr="00937B9D">
        <w:rPr>
          <w:rFonts w:ascii="Arial" w:eastAsia="Calibri" w:hAnsi="Arial" w:cs="Arial"/>
          <w:sz w:val="20"/>
          <w:szCs w:val="20"/>
          <w:lang w:val="hr-HR" w:eastAsia="hr-HR"/>
        </w:rPr>
        <w:t>Ministarstva znanosti i obrazovanja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za materijalne troškove programa predškole .</w:t>
      </w:r>
    </w:p>
    <w:p w14:paraId="2293E36E" w14:textId="77777777" w:rsidR="00F73D8E" w:rsidRPr="0061318D" w:rsidRDefault="00F73D8E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7CD8B7AC" w14:textId="431E0391" w:rsidR="00B70BD2" w:rsidRDefault="001C368F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Ukupni rashodi poslovanja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veći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su u odnosu na prethodnu</w:t>
      </w:r>
      <w:r w:rsidR="00100723">
        <w:rPr>
          <w:rFonts w:ascii="Arial" w:eastAsia="Calibri" w:hAnsi="Arial" w:cs="Arial"/>
          <w:sz w:val="20"/>
          <w:szCs w:val="20"/>
          <w:lang w:val="hr-HR" w:eastAsia="hr-HR"/>
        </w:rPr>
        <w:t xml:space="preserve"> 202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3</w:t>
      </w:r>
      <w:r w:rsidR="00100723">
        <w:rPr>
          <w:rFonts w:ascii="Arial" w:eastAsia="Calibri" w:hAnsi="Arial" w:cs="Arial"/>
          <w:sz w:val="20"/>
          <w:szCs w:val="20"/>
          <w:lang w:val="hr-HR" w:eastAsia="hr-HR"/>
        </w:rPr>
        <w:t>.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godinu za </w:t>
      </w:r>
      <w:r w:rsidR="00A8656B" w:rsidRPr="00A8656B">
        <w:rPr>
          <w:rFonts w:ascii="Arial" w:eastAsia="Calibri" w:hAnsi="Arial" w:cs="Arial"/>
          <w:sz w:val="20"/>
          <w:szCs w:val="20"/>
          <w:lang w:val="hr-HR" w:eastAsia="hr-HR"/>
        </w:rPr>
        <w:t>27,92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122700">
        <w:rPr>
          <w:rFonts w:ascii="Arial" w:eastAsia="Calibri" w:hAnsi="Arial" w:cs="Arial"/>
          <w:sz w:val="20"/>
          <w:szCs w:val="20"/>
          <w:lang w:val="hr-HR" w:eastAsia="hr-HR"/>
        </w:rPr>
        <w:t>, dok su u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odnosu na </w:t>
      </w:r>
      <w:r w:rsidR="002805C9">
        <w:rPr>
          <w:rFonts w:ascii="Arial" w:eastAsia="Calibri" w:hAnsi="Arial" w:cs="Arial"/>
          <w:sz w:val="20"/>
          <w:szCs w:val="20"/>
          <w:lang w:val="hr-HR" w:eastAsia="hr-HR"/>
        </w:rPr>
        <w:t>tekući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plan</w:t>
      </w:r>
      <w:r w:rsidR="00122700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2805C9">
        <w:rPr>
          <w:rFonts w:ascii="Arial" w:eastAsia="Calibri" w:hAnsi="Arial" w:cs="Arial"/>
          <w:sz w:val="20"/>
          <w:szCs w:val="20"/>
          <w:lang w:val="hr-HR" w:eastAsia="hr-HR"/>
        </w:rPr>
        <w:t xml:space="preserve">izvršeni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5,37</w:t>
      </w:r>
      <w:r w:rsidR="002805C9"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540BCB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manje</w:t>
      </w:r>
      <w:r w:rsidR="00540BCB">
        <w:rPr>
          <w:rFonts w:ascii="Arial" w:eastAsia="Calibri" w:hAnsi="Arial" w:cs="Arial"/>
          <w:sz w:val="20"/>
          <w:szCs w:val="20"/>
          <w:lang w:val="hr-HR" w:eastAsia="hr-HR"/>
        </w:rPr>
        <w:t xml:space="preserve"> u odnosu na planirano za 202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4</w:t>
      </w:r>
      <w:r w:rsidR="00540BCB">
        <w:rPr>
          <w:rFonts w:ascii="Arial" w:eastAsia="Calibri" w:hAnsi="Arial" w:cs="Arial"/>
          <w:sz w:val="20"/>
          <w:szCs w:val="20"/>
          <w:lang w:val="hr-HR" w:eastAsia="hr-HR"/>
        </w:rPr>
        <w:t xml:space="preserve">. godinu.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Povećanje rashoda posljedica je povećanja osnovice za obračun plaća sukladno broju djelatnika u vrtiću.</w:t>
      </w:r>
    </w:p>
    <w:p w14:paraId="1477E309" w14:textId="564D9E0B" w:rsidR="001C368F" w:rsidRDefault="001C368F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5BC1E4C4" w14:textId="0CC73A89" w:rsidR="00AA4864" w:rsidRDefault="00AA4864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Rashod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>i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za zaposlene</w:t>
      </w:r>
      <w:r w:rsidR="00E8561B">
        <w:rPr>
          <w:rFonts w:ascii="Arial" w:eastAsia="Calibri" w:hAnsi="Arial" w:cs="Arial"/>
          <w:sz w:val="20"/>
          <w:szCs w:val="20"/>
          <w:lang w:val="hr-HR" w:eastAsia="hr-HR"/>
        </w:rPr>
        <w:t xml:space="preserve"> izvršeni su u iznosu od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464.132,16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E8561B">
        <w:rPr>
          <w:rFonts w:ascii="Arial" w:eastAsia="Calibri" w:hAnsi="Arial" w:cs="Arial"/>
          <w:sz w:val="20"/>
          <w:szCs w:val="20"/>
          <w:lang w:val="hr-HR" w:eastAsia="hr-HR"/>
        </w:rPr>
        <w:t>EUR</w:t>
      </w:r>
      <w:r w:rsidR="00C03F89">
        <w:rPr>
          <w:rFonts w:ascii="Arial" w:eastAsia="Calibri" w:hAnsi="Arial" w:cs="Arial"/>
          <w:sz w:val="20"/>
          <w:szCs w:val="20"/>
          <w:lang w:val="hr-HR" w:eastAsia="hr-HR"/>
        </w:rPr>
        <w:t>,</w:t>
      </w:r>
      <w:r w:rsidR="00E8561B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7,51</w:t>
      </w:r>
      <w:r w:rsidR="00E8561B">
        <w:rPr>
          <w:rFonts w:ascii="Arial" w:eastAsia="Calibri" w:hAnsi="Arial" w:cs="Arial"/>
          <w:sz w:val="20"/>
          <w:szCs w:val="20"/>
          <w:lang w:val="hr-HR" w:eastAsia="hr-HR"/>
        </w:rPr>
        <w:t xml:space="preserve">% 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manje od planiranog iznosa. 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>Razlog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: rebalan</w:t>
      </w:r>
      <w:r w:rsidR="00443420">
        <w:rPr>
          <w:rFonts w:ascii="Arial" w:eastAsia="Calibri" w:hAnsi="Arial" w:cs="Arial"/>
          <w:sz w:val="20"/>
          <w:szCs w:val="20"/>
          <w:lang w:val="hr-HR" w:eastAsia="hr-HR"/>
        </w:rPr>
        <w:t>s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 xml:space="preserve">om planirno više,a i tijekom godine došlo je do smanjenja </w:t>
      </w:r>
      <w:r w:rsidR="00443420">
        <w:rPr>
          <w:rFonts w:ascii="Arial" w:eastAsia="Calibri" w:hAnsi="Arial" w:cs="Arial"/>
          <w:sz w:val="20"/>
          <w:szCs w:val="20"/>
          <w:lang w:val="hr-HR" w:eastAsia="hr-HR"/>
        </w:rPr>
        <w:t xml:space="preserve">broja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radnika zbog odlaska na druga radna mjesta</w:t>
      </w:r>
      <w:r w:rsidR="00443420">
        <w:rPr>
          <w:rFonts w:ascii="Arial" w:eastAsia="Calibri" w:hAnsi="Arial" w:cs="Arial"/>
          <w:sz w:val="20"/>
          <w:szCs w:val="20"/>
          <w:lang w:val="hr-HR" w:eastAsia="hr-HR"/>
        </w:rPr>
        <w:t>, a u međuvremenu nisu popunjeni novim kadrom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 xml:space="preserve">. </w:t>
      </w:r>
    </w:p>
    <w:p w14:paraId="09C7580B" w14:textId="77777777" w:rsidR="00AA4864" w:rsidRDefault="00AA4864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3F8955BE" w14:textId="53CA72A5" w:rsidR="00AA4864" w:rsidRDefault="00E8561B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Materijalni rashodi izvršeni su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 u iznosu od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 xml:space="preserve">195.545,46 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>EUR</w:t>
      </w:r>
      <w:r w:rsidR="00237BF9">
        <w:rPr>
          <w:rFonts w:ascii="Arial" w:eastAsia="Calibri" w:hAnsi="Arial" w:cs="Arial"/>
          <w:sz w:val="20"/>
          <w:szCs w:val="20"/>
          <w:lang w:val="hr-HR" w:eastAsia="hr-HR"/>
        </w:rPr>
        <w:t xml:space="preserve">, 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0,38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% 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manje od 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planiranih rashoda 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 xml:space="preserve">na 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>ov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>oj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 skupin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 xml:space="preserve">i. U 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>202</w:t>
      </w:r>
      <w:r w:rsidR="00A8656B">
        <w:rPr>
          <w:rFonts w:ascii="Arial" w:eastAsia="Calibri" w:hAnsi="Arial" w:cs="Arial"/>
          <w:sz w:val="20"/>
          <w:szCs w:val="20"/>
          <w:lang w:val="hr-HR" w:eastAsia="hr-HR"/>
        </w:rPr>
        <w:t>4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 xml:space="preserve">. godini 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 xml:space="preserve">odnosu na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>izvorni plan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>,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 utrošeno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 xml:space="preserve"> je </w:t>
      </w:r>
      <w:r w:rsidR="00A8656B" w:rsidRPr="00A8656B">
        <w:rPr>
          <w:rFonts w:ascii="Arial" w:eastAsia="Calibri" w:hAnsi="Arial" w:cs="Arial"/>
          <w:sz w:val="20"/>
          <w:szCs w:val="20"/>
          <w:lang w:val="hr-HR" w:eastAsia="hr-HR"/>
        </w:rPr>
        <w:t>736,34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 xml:space="preserve">EUR 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>manje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 za potrebe 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 xml:space="preserve"> materijalnih rashoda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 xml:space="preserve">. </w:t>
      </w:r>
    </w:p>
    <w:p w14:paraId="12AB3943" w14:textId="63A74227" w:rsidR="00AA4864" w:rsidRDefault="00AA4864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22A1B4DA" w14:textId="0EBDD033" w:rsidR="00141453" w:rsidRDefault="00141453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Financijski rashodi izvršeni su u iznosu od </w:t>
      </w:r>
      <w:r w:rsidR="00290285">
        <w:rPr>
          <w:rFonts w:ascii="Arial" w:eastAsia="Calibri" w:hAnsi="Arial" w:cs="Arial"/>
          <w:sz w:val="20"/>
          <w:szCs w:val="20"/>
          <w:lang w:val="hr-HR" w:eastAsia="hr-HR"/>
        </w:rPr>
        <w:t>1.190,88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 xml:space="preserve">odnosno </w:t>
      </w:r>
      <w:r w:rsidR="00290285">
        <w:rPr>
          <w:rFonts w:ascii="Arial" w:eastAsia="Calibri" w:hAnsi="Arial" w:cs="Arial"/>
          <w:sz w:val="20"/>
          <w:szCs w:val="20"/>
          <w:lang w:val="hr-HR" w:eastAsia="hr-HR"/>
        </w:rPr>
        <w:t>6,61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 više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 xml:space="preserve"> u odnosu na planirani iznos.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 Financijski rashodi odnose se na troškove usluga platnog prometa i bankarskih usluga i ovise o tržišnim cijenama bankarskih institucija. </w:t>
      </w:r>
    </w:p>
    <w:p w14:paraId="65BEF76C" w14:textId="6A26D2C2" w:rsidR="00141453" w:rsidRDefault="00141453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0F964C1A" w14:textId="732D58E0" w:rsidR="00427AD5" w:rsidRPr="00DC4657" w:rsidRDefault="001C368F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Rashodi za nabavu nefina</w:t>
      </w:r>
      <w:r w:rsidR="00122700">
        <w:rPr>
          <w:rFonts w:ascii="Arial" w:eastAsia="Calibri" w:hAnsi="Arial" w:cs="Arial"/>
          <w:sz w:val="20"/>
          <w:szCs w:val="20"/>
          <w:lang w:val="hr-HR" w:eastAsia="hr-HR"/>
        </w:rPr>
        <w:t>n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cijske imovine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>n</w:t>
      </w:r>
      <w:r w:rsidR="00E31126">
        <w:rPr>
          <w:rFonts w:ascii="Arial" w:eastAsia="Calibri" w:hAnsi="Arial" w:cs="Arial"/>
          <w:sz w:val="20"/>
          <w:szCs w:val="20"/>
          <w:lang w:val="hr-HR" w:eastAsia="hr-HR"/>
        </w:rPr>
        <w:t>a kraju 202</w:t>
      </w:r>
      <w:r w:rsidR="00290285">
        <w:rPr>
          <w:rFonts w:ascii="Arial" w:eastAsia="Calibri" w:hAnsi="Arial" w:cs="Arial"/>
          <w:sz w:val="20"/>
          <w:szCs w:val="20"/>
          <w:lang w:val="hr-HR" w:eastAsia="hr-HR"/>
        </w:rPr>
        <w:t>4</w:t>
      </w:r>
      <w:r w:rsidR="00E31126">
        <w:rPr>
          <w:rFonts w:ascii="Arial" w:eastAsia="Calibri" w:hAnsi="Arial" w:cs="Arial"/>
          <w:sz w:val="20"/>
          <w:szCs w:val="20"/>
          <w:lang w:val="hr-HR" w:eastAsia="hr-HR"/>
        </w:rPr>
        <w:t>. godine</w:t>
      </w:r>
      <w:r w:rsidR="00FC18CD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 xml:space="preserve">realizirani su </w:t>
      </w:r>
      <w:r w:rsidR="00341C99">
        <w:rPr>
          <w:rFonts w:ascii="Arial" w:eastAsia="Calibri" w:hAnsi="Arial" w:cs="Arial"/>
          <w:sz w:val="20"/>
          <w:szCs w:val="20"/>
          <w:lang w:val="hr-HR" w:eastAsia="hr-HR"/>
        </w:rPr>
        <w:t>u ukupno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997E89">
        <w:rPr>
          <w:rFonts w:ascii="Arial" w:eastAsia="Calibri" w:hAnsi="Arial" w:cs="Arial"/>
          <w:sz w:val="20"/>
          <w:szCs w:val="20"/>
          <w:lang w:val="hr-HR" w:eastAsia="hr-HR"/>
        </w:rPr>
        <w:t>p</w:t>
      </w:r>
      <w:r w:rsidR="00FC18CD">
        <w:rPr>
          <w:rFonts w:ascii="Arial" w:eastAsia="Calibri" w:hAnsi="Arial" w:cs="Arial"/>
          <w:sz w:val="20"/>
          <w:szCs w:val="20"/>
          <w:lang w:val="hr-HR" w:eastAsia="hr-HR"/>
        </w:rPr>
        <w:t>lan</w:t>
      </w:r>
      <w:r w:rsidR="00997E89">
        <w:rPr>
          <w:rFonts w:ascii="Arial" w:eastAsia="Calibri" w:hAnsi="Arial" w:cs="Arial"/>
          <w:sz w:val="20"/>
          <w:szCs w:val="20"/>
          <w:lang w:val="hr-HR" w:eastAsia="hr-HR"/>
        </w:rPr>
        <w:t>iran</w:t>
      </w:r>
      <w:r w:rsidR="00341C99">
        <w:rPr>
          <w:rFonts w:ascii="Arial" w:eastAsia="Calibri" w:hAnsi="Arial" w:cs="Arial"/>
          <w:sz w:val="20"/>
          <w:szCs w:val="20"/>
          <w:lang w:val="hr-HR" w:eastAsia="hr-HR"/>
        </w:rPr>
        <w:t>om iznosu</w:t>
      </w:r>
      <w:r w:rsidR="00290285">
        <w:rPr>
          <w:rFonts w:ascii="Arial" w:eastAsia="Calibri" w:hAnsi="Arial" w:cs="Arial"/>
          <w:sz w:val="20"/>
          <w:szCs w:val="20"/>
          <w:lang w:val="hr-HR" w:eastAsia="hr-HR"/>
        </w:rPr>
        <w:t xml:space="preserve"> 13.532,38 eur</w:t>
      </w:r>
      <w:r w:rsidR="00341C99">
        <w:rPr>
          <w:rFonts w:ascii="Arial" w:eastAsia="Calibri" w:hAnsi="Arial" w:cs="Arial"/>
          <w:sz w:val="20"/>
          <w:szCs w:val="20"/>
          <w:lang w:val="hr-HR" w:eastAsia="hr-HR"/>
        </w:rPr>
        <w:t>.</w:t>
      </w:r>
    </w:p>
    <w:p w14:paraId="762EBF4D" w14:textId="77777777" w:rsidR="002B16A2" w:rsidRDefault="002B16A2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20EC70CC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29AFF703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5EA401B5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54E271DE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0E3727D2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74FF526B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0209B661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49A6631B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0F34E1AC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7AC24C50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0AF6882F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2ED334F0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77A2A810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36165597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11DE4B5D" w14:textId="3E3C2A0F" w:rsidR="00111FD3" w:rsidRDefault="00DC25B5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  <w:r w:rsidRPr="00DC25B5">
        <w:rPr>
          <w:noProof/>
        </w:rPr>
        <w:lastRenderedPageBreak/>
        <w:drawing>
          <wp:inline distT="0" distB="0" distL="0" distR="0" wp14:anchorId="189E3688" wp14:editId="70889A3F">
            <wp:extent cx="5200650" cy="8707050"/>
            <wp:effectExtent l="0" t="0" r="0" b="0"/>
            <wp:docPr id="13443308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928" cy="871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24055" w14:textId="77777777" w:rsidR="0082447B" w:rsidRDefault="0082447B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50AAEB9F" w14:textId="77777777" w:rsidR="0082447B" w:rsidRDefault="0082447B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3602B93C" w14:textId="77777777" w:rsidR="0082447B" w:rsidRDefault="0082447B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771F0F63" w14:textId="77777777" w:rsidR="0082447B" w:rsidRDefault="0082447B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33ADDDB4" w14:textId="77777777" w:rsidR="00427AD5" w:rsidRPr="0061318D" w:rsidRDefault="00427AD5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593414D7" w14:textId="6DCD78AD" w:rsidR="0061318D" w:rsidRPr="00766744" w:rsidRDefault="00204AC0" w:rsidP="0076674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8274F0">
        <w:rPr>
          <w:rFonts w:ascii="Arial" w:hAnsi="Arial" w:cs="Arial"/>
          <w:b/>
          <w:bCs/>
          <w:sz w:val="24"/>
          <w:szCs w:val="24"/>
        </w:rPr>
        <w:t>POSEBNI DIO</w:t>
      </w:r>
    </w:p>
    <w:p w14:paraId="1EA255CC" w14:textId="23831094" w:rsidR="00427AD5" w:rsidRDefault="00F13C6C" w:rsidP="00F40089">
      <w:pPr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Program Predškolski odgoj podijeljen je 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 xml:space="preserve">na 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>više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 xml:space="preserve"> aktivnosti; Aktivnost 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Dječji vrtić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 xml:space="preserve"> redovni program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 xml:space="preserve"> Oriovac,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Aktivnost 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 xml:space="preserve">program predškole Dječjeg vrtića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 xml:space="preserve"> u općini Oriovac, Aktivnost Dječji vrtić područni vrtić Brodski Stupnik, Aktivnost program predškole Općina Brodski Stupnik, Aktivnost program predškole općina Bebrina i Aktivnost program predškole Općina Donji Andrijevci, te do kolovoza provodio se program Sretna zajednica koji je financiran EU sredstvima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>.</w:t>
      </w:r>
      <w:r w:rsidR="006B7F1C">
        <w:rPr>
          <w:rFonts w:ascii="Arial" w:eastAsia="Calibri" w:hAnsi="Arial" w:cs="Arial"/>
          <w:sz w:val="20"/>
          <w:szCs w:val="20"/>
          <w:lang w:val="hr-HR" w:eastAsia="hr-HR"/>
        </w:rPr>
        <w:t xml:space="preserve"> Izvori financiranja navedenih</w:t>
      </w:r>
      <w:r w:rsidR="00D057FC">
        <w:rPr>
          <w:rFonts w:ascii="Arial" w:eastAsia="Calibri" w:hAnsi="Arial" w:cs="Arial"/>
          <w:sz w:val="20"/>
          <w:szCs w:val="20"/>
          <w:lang w:val="hr-HR" w:eastAsia="hr-HR"/>
        </w:rPr>
        <w:t xml:space="preserve"> aktivnosti su iz: općih izvora (nadležnog proračuna općine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 w:rsidR="00D057FC">
        <w:rPr>
          <w:rFonts w:ascii="Arial" w:eastAsia="Calibri" w:hAnsi="Arial" w:cs="Arial"/>
          <w:sz w:val="20"/>
          <w:szCs w:val="20"/>
          <w:lang w:val="hr-HR" w:eastAsia="hr-HR"/>
        </w:rPr>
        <w:t xml:space="preserve"> izvor 11), prihodi za posebne namjene (sufinanciranje cijene usluge vrtića izvor 41)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 xml:space="preserve">, pomoći iz nenadležnog proračuna (izvor 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>52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>).</w:t>
      </w:r>
    </w:p>
    <w:p w14:paraId="0EF2D473" w14:textId="77777777" w:rsidR="00B512F4" w:rsidRPr="00A44236" w:rsidRDefault="00B512F4" w:rsidP="00B512F4">
      <w:pPr>
        <w:rPr>
          <w:rFonts w:ascii="Arial" w:eastAsia="Calibri" w:hAnsi="Arial" w:cs="Arial"/>
          <w:b/>
          <w:sz w:val="20"/>
          <w:szCs w:val="20"/>
          <w:lang w:val="hr-HR" w:eastAsia="hr-HR"/>
        </w:rPr>
      </w:pPr>
      <w:r w:rsidRPr="00A44236">
        <w:rPr>
          <w:rFonts w:ascii="Arial" w:eastAsia="Calibri" w:hAnsi="Arial" w:cs="Arial"/>
          <w:b/>
          <w:sz w:val="20"/>
          <w:szCs w:val="20"/>
          <w:lang w:val="hr-HR" w:eastAsia="hr-HR"/>
        </w:rPr>
        <w:t>Financijski i nefinancijski ciljevi:</w:t>
      </w:r>
    </w:p>
    <w:p w14:paraId="14CD017E" w14:textId="77777777" w:rsidR="00B512F4" w:rsidRPr="0061318D" w:rsidRDefault="00B512F4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Pokazatelj uspješnosti financijskih ciljeva su: </w:t>
      </w:r>
    </w:p>
    <w:p w14:paraId="17BEFDB7" w14:textId="27F2B0DC" w:rsidR="00177942" w:rsidRDefault="00177942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177942">
        <w:rPr>
          <w:rFonts w:ascii="Arial" w:eastAsia="Calibri" w:hAnsi="Arial" w:cs="Arial"/>
          <w:sz w:val="20"/>
          <w:szCs w:val="20"/>
          <w:lang w:val="hr-HR" w:eastAsia="hr-HR"/>
        </w:rPr>
        <w:t xml:space="preserve">-izvršenje  ukupnog plana prihoda </w:t>
      </w:r>
    </w:p>
    <w:p w14:paraId="389C90CA" w14:textId="0A6A2422" w:rsidR="00766744" w:rsidRDefault="00B512F4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>-realizacija plana po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sljedećim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izvorima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>;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</w:p>
    <w:tbl>
      <w:tblPr>
        <w:tblW w:w="5340" w:type="pct"/>
        <w:tblInd w:w="-426" w:type="dxa"/>
        <w:tblLayout w:type="fixed"/>
        <w:tblLook w:val="04A0" w:firstRow="1" w:lastRow="0" w:firstColumn="1" w:lastColumn="0" w:noHBand="0" w:noVBand="1"/>
      </w:tblPr>
      <w:tblGrid>
        <w:gridCol w:w="642"/>
        <w:gridCol w:w="260"/>
        <w:gridCol w:w="262"/>
        <w:gridCol w:w="4082"/>
        <w:gridCol w:w="1978"/>
        <w:gridCol w:w="1425"/>
        <w:gridCol w:w="991"/>
      </w:tblGrid>
      <w:tr w:rsidR="00182FC7" w:rsidRPr="00182FC7" w14:paraId="32F8787B" w14:textId="77777777" w:rsidTr="00182FC7">
        <w:trPr>
          <w:trHeight w:val="3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767D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II. POSEBNI DIO</w:t>
            </w:r>
          </w:p>
        </w:tc>
      </w:tr>
      <w:tr w:rsidR="00182FC7" w:rsidRPr="00182FC7" w14:paraId="40AD6344" w14:textId="77777777" w:rsidTr="00182FC7">
        <w:trPr>
          <w:trHeight w:val="360"/>
        </w:trPr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2CF7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E3D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D750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EEB7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F21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FB0A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AB4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182FC7" w:rsidRPr="00182FC7" w14:paraId="070D6DF6" w14:textId="77777777" w:rsidTr="00182FC7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0DD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IZVJEŠTAJ PO PROGRAMSKOJ KLASIFIKACIJI</w:t>
            </w:r>
          </w:p>
        </w:tc>
      </w:tr>
      <w:tr w:rsidR="00182FC7" w:rsidRPr="00182FC7" w14:paraId="42BF9B84" w14:textId="77777777" w:rsidTr="00182FC7">
        <w:trPr>
          <w:trHeight w:val="360"/>
        </w:trPr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0381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43C9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476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A535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C382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2FA3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53BB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182FC7" w:rsidRPr="00182FC7" w14:paraId="184B16CC" w14:textId="77777777" w:rsidTr="00182FC7">
        <w:trPr>
          <w:trHeight w:val="630"/>
        </w:trPr>
        <w:tc>
          <w:tcPr>
            <w:tcW w:w="2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BBDE2D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BROJČANA OZNAKA I NAZIV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B4C57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IZVORNI PLAN ILI REBALANS 2024.*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8088B9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IZVRŠENJE </w:t>
            </w: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  <w:t xml:space="preserve">2024. 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AE041D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INDEKS**</w:t>
            </w:r>
          </w:p>
        </w:tc>
      </w:tr>
      <w:tr w:rsidR="00182FC7" w:rsidRPr="00182FC7" w14:paraId="071BDF60" w14:textId="77777777" w:rsidTr="00182FC7">
        <w:trPr>
          <w:trHeight w:val="315"/>
        </w:trPr>
        <w:tc>
          <w:tcPr>
            <w:tcW w:w="2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3B6585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  <w:t>1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67DF5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EFEF5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BE85B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  <w:t>5=4/2*100</w:t>
            </w:r>
          </w:p>
        </w:tc>
      </w:tr>
      <w:tr w:rsidR="00182FC7" w:rsidRPr="00182FC7" w14:paraId="3D9E2C5C" w14:textId="77777777" w:rsidTr="00182FC7">
        <w:trPr>
          <w:trHeight w:val="600"/>
        </w:trPr>
        <w:tc>
          <w:tcPr>
            <w:tcW w:w="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535513F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EB6CA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DV ORIOVAC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B51E6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714.300,67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5C7BC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671.650,25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04BB9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94</w:t>
            </w:r>
          </w:p>
        </w:tc>
      </w:tr>
      <w:tr w:rsidR="00182FC7" w:rsidRPr="00182FC7" w14:paraId="59DD6784" w14:textId="77777777" w:rsidTr="00182FC7">
        <w:trPr>
          <w:trHeight w:val="600"/>
        </w:trPr>
        <w:tc>
          <w:tcPr>
            <w:tcW w:w="3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818935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9939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F4AF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BF8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2EFC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407.262,51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51BD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359.595,57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A586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88</w:t>
            </w:r>
          </w:p>
        </w:tc>
      </w:tr>
      <w:tr w:rsidR="00182FC7" w:rsidRPr="00182FC7" w14:paraId="645A9B5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DD90A8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65D4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60E8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AD7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Vlastiti prihodi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305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009B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2B36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F77228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072A5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EE54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EA0B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BD9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CCB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143.001,71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9EB7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143.432,52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BC2A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5D8BB83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874BF8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39A9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88D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CFF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5D00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164.036,45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A6BF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167.822,28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CDFA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</w:tr>
      <w:tr w:rsidR="00182FC7" w:rsidRPr="00182FC7" w14:paraId="607454A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28086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818A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5F34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421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Donacije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A340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AF70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799,88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4163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182FC7" w:rsidRPr="00191CC2" w14:paraId="0C43CC38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0785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6A1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DA2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112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Prihodi od nefinancijske imovine i nadoknade šteta s osnova osiguranja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18AA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0731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C3E6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182FC7" w:rsidRPr="00182FC7" w14:paraId="57F74267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FE340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8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F709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E846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3F5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Namjenski primici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8A14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EEF2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8F83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182FC7" w:rsidRPr="00182FC7" w14:paraId="7BF8878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3BB3CE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BB7A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ECF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7AA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Rezultat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E4EB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EB62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F7AD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182FC7" w:rsidRPr="00182FC7" w14:paraId="362AF1B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BDBDB"/>
            <w:vAlign w:val="center"/>
            <w:hideMark/>
          </w:tcPr>
          <w:p w14:paraId="08746F2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5D92A0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272DEF8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284A4B6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DJELATNOST DJEČJEG VRTIĆA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453CA8C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714.300,67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4324CB9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675.936,57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75A42BA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95</w:t>
            </w:r>
          </w:p>
        </w:tc>
      </w:tr>
      <w:tr w:rsidR="00182FC7" w:rsidRPr="00182FC7" w14:paraId="01AAF89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888E4A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6B8EAA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F0FF36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F94FE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REDOVNA DJELATNOST DJEČJEG VRTIĆA ORIOVAC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7AD4B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513.479,09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7403A9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471.815,35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6157EB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92</w:t>
            </w:r>
          </w:p>
        </w:tc>
      </w:tr>
      <w:tr w:rsidR="00182FC7" w:rsidRPr="00182FC7" w14:paraId="4EB6DB7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710797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E10FA0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C543AE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6391E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4E0D4F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397.778,75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56A1E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356.851,95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8D1DA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90</w:t>
            </w:r>
          </w:p>
        </w:tc>
      </w:tr>
      <w:tr w:rsidR="00182FC7" w:rsidRPr="00182FC7" w14:paraId="2C98BE5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D671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91D4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3DAB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AC3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093B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357.130,16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0D11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316.398,82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23CF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89</w:t>
            </w:r>
          </w:p>
        </w:tc>
      </w:tr>
      <w:tr w:rsidR="00182FC7" w:rsidRPr="00182FC7" w14:paraId="152866A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C0DA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513B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22F1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216715C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1026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207A52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302.326,41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85F2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262.662,79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730D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87</w:t>
            </w:r>
          </w:p>
        </w:tc>
      </w:tr>
      <w:tr w:rsidR="00182FC7" w:rsidRPr="00182FC7" w14:paraId="69DDAC1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67B9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F494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B46A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C32DD19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658CCC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17.306,00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7B550D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17.106,00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C860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</w:tr>
      <w:tr w:rsidR="00182FC7" w:rsidRPr="00182FC7" w14:paraId="593E803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20562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739C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FF53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4BFE142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031480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37.497,75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DA48D4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hr-HR" w:eastAsia="hr-HR"/>
              </w:rPr>
              <w:t>36.630,03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CD61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</w:tr>
      <w:tr w:rsidR="00182FC7" w:rsidRPr="00182FC7" w14:paraId="79B4834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DC9464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AB1A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EC1B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A661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6DA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39.112,90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B603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38.917,44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6D3B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22DC93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DCB7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3210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77F2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0B6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 putovanja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DF0618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320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9D9921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343,15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567D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107</w:t>
            </w:r>
          </w:p>
        </w:tc>
      </w:tr>
      <w:tr w:rsidR="00182FC7" w:rsidRPr="00182FC7" w14:paraId="3AE2E56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D5DE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9659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AAAB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1C0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E62278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18257,6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693CCE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18306,99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85F7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434269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88128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3B00D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C68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CAE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40D2A6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14033,81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81FADF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13765,81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2D28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</w:tr>
      <w:tr w:rsidR="00182FC7" w:rsidRPr="00182FC7" w14:paraId="440E5BC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B85D1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93CF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3926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B99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AC345E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05D47F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DDC0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94D4FE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5E377F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F4CE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F6A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7D5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troškova osobama izvan radnog odnosa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5CC9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79FB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712E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71EF580" w14:textId="77777777" w:rsidTr="00182FC7">
        <w:trPr>
          <w:trHeight w:val="58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5FF5A4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6942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97E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41F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rad predstavničkih i izvršnih tijela, povjerenstava i slično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36FB36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6501,49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F429C7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6501,49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9221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90B791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BCFB4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FFB89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59B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47C2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CC65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1.535,69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5C2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1.535,69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5903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5E9EF82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830FD4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3835</w:t>
            </w:r>
          </w:p>
        </w:tc>
        <w:tc>
          <w:tcPr>
            <w:tcW w:w="135" w:type="pct"/>
            <w:tcBorders>
              <w:top w:val="nil"/>
              <w:left w:val="single" w:sz="4" w:space="0" w:color="C0C0C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2A202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ABDE630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234B9E0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Ostale kazne</w:t>
            </w:r>
          </w:p>
        </w:tc>
        <w:tc>
          <w:tcPr>
            <w:tcW w:w="1026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BCB723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1535,69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6E93F1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1535,69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4FA3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2B9D178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3A3B00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lastRenderedPageBreak/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A5335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7EC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C8C2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C72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CBA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CBC9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3B1D79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49B470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00432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D6C8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B7A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Oprema za održavanje i zaštitu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A683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05E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5B15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893131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8A9568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6A927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1323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A1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Uređaji, strojevi i oprema za ostale namjene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69AD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DFBF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8543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0B15ED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D4FA4F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90C4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994A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AAB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A765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9C59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ED6C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53E0AB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91195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858B9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85AF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C53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6EF3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39E9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EFA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E8EF2AC" w14:textId="77777777" w:rsidTr="00182FC7">
        <w:trPr>
          <w:trHeight w:val="64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582D174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4E28C4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2C744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E76BF7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Vlastiti prihodi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C9CC82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B713F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85295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053D70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A00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8FE6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433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30BE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CEAB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679F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1541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96B33E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6C741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D922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DF0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F41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E33E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B0AE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FB4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51C476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0B20B1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9604EB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EB8A8C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D2EF1F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067D1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115.700,34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FA5AD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114.963,40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B7C92E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</w:tr>
      <w:tr w:rsidR="00182FC7" w:rsidRPr="00182FC7" w14:paraId="30D7A24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8EB85E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7C6F5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9466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FEFB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BD55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101.406,13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505C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100.645,05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ACD6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</w:tr>
      <w:tr w:rsidR="00182FC7" w:rsidRPr="00182FC7" w14:paraId="56C719F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9ECF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8491C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552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E60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761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4C27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48B0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DF88BD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BA9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725D5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2CF2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00F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 putovanja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9A54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5830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599,50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1A52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B2D55F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F74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2CED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5A72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907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E27887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1210,78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DAAD3F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1210,78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1531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06D8342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548095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B77B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CA64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18B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3278C6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1731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F43260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1859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16F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107</w:t>
            </w:r>
          </w:p>
        </w:tc>
      </w:tr>
      <w:tr w:rsidR="00182FC7" w:rsidRPr="00182FC7" w14:paraId="49CE9AE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F5532C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AC7A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9273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ED4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DF797A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14967,07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E81AE9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14508,65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4D22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97</w:t>
            </w:r>
          </w:p>
        </w:tc>
      </w:tr>
      <w:tr w:rsidR="00182FC7" w:rsidRPr="00182FC7" w14:paraId="024277A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619520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BD22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B0D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8C1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8B6041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23125,56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9C87C4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23679,83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40B4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</w:tr>
      <w:tr w:rsidR="00182FC7" w:rsidRPr="00182FC7" w14:paraId="2EFE315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AF4B34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EAFC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AD90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036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C3FD3F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7529,83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7B487C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7498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8876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2B96E0F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B68FD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B8494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EED8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F0C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160986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7002,42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1C34AE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6611,45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E906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94</w:t>
            </w:r>
          </w:p>
        </w:tc>
      </w:tr>
      <w:tr w:rsidR="00182FC7" w:rsidRPr="00182FC7" w14:paraId="4249E37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12EE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0751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9BF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17B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Službena, radna i zaštitna odjeća i obuća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3786C9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843,67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DE9F38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843,67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F8D3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3F827AEC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7BCD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3231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587C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6FC8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2D4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telefona, pošte i prijevoza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775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2.380,85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17B0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2.135,14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872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90</w:t>
            </w:r>
          </w:p>
        </w:tc>
      </w:tr>
      <w:tr w:rsidR="00182FC7" w:rsidRPr="00182FC7" w14:paraId="325F9900" w14:textId="77777777" w:rsidTr="00182FC7">
        <w:trPr>
          <w:trHeight w:val="54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B2797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A99E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E29C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67E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tekućeg i investicijskog održavanja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BE46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2.905,02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5153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2.905,02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B866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53C2077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7D535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30F3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C80C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636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promidžbe i informiranja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8CE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148,68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C6B4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228,30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B7C7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154</w:t>
            </w:r>
          </w:p>
        </w:tc>
      </w:tr>
      <w:tr w:rsidR="00182FC7" w:rsidRPr="00182FC7" w14:paraId="02C7F15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A5493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F63C1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BFCE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B6E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Komunalne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FE5E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3.268,36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4BAC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3.121,62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DF33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96</w:t>
            </w:r>
          </w:p>
        </w:tc>
      </w:tr>
      <w:tr w:rsidR="00182FC7" w:rsidRPr="00182FC7" w14:paraId="78CA0AE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82CCE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FBB77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B847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907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A14DB4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1443,44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D2D4B1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1497,34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7C8A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104</w:t>
            </w:r>
          </w:p>
        </w:tc>
      </w:tr>
      <w:tr w:rsidR="00182FC7" w:rsidRPr="00182FC7" w14:paraId="7922F99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A1053D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E6ED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56C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988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67898D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16567,39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B8D08A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15107,39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1317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91</w:t>
            </w:r>
          </w:p>
        </w:tc>
      </w:tr>
      <w:tr w:rsidR="00182FC7" w:rsidRPr="00182FC7" w14:paraId="299AEDE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DCF115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A1D7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826C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93D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Računalne usluge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C6655C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339,45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CF4D07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339,45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E28A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2483AB3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7A4AEC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1BA3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E8F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BBD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E143A3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3106,58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90932C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4000,33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F95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129</w:t>
            </w:r>
          </w:p>
        </w:tc>
      </w:tr>
      <w:tr w:rsidR="00182FC7" w:rsidRPr="00182FC7" w14:paraId="6DE37AB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4D302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E399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335E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008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B5A2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2.562,26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B60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2.562,26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B04C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009EAB8A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AE7CDA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9F77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7114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BF7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B93F69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854,4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6671DA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554,4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A392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65</w:t>
            </w:r>
          </w:p>
        </w:tc>
      </w:tr>
      <w:tr w:rsidR="00182FC7" w:rsidRPr="00182FC7" w14:paraId="08164F3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2278CF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7FD0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1FEC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1C5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6932B3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9571,37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6EDA40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9366,92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9E86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</w:tr>
      <w:tr w:rsidR="00182FC7" w:rsidRPr="00182FC7" w14:paraId="7404586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AE93AC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81E48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8D3E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1BF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97C6EF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1848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5B89F3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2016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1CDE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109</w:t>
            </w:r>
          </w:p>
        </w:tc>
      </w:tr>
      <w:tr w:rsidR="00182FC7" w:rsidRPr="00182FC7" w14:paraId="4313B39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5C13B1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03E38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730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FFC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4C0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D088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DCD9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47D770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5DDEDD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940B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4ABD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E8A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Financijski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C87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761,83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2E0C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785,97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6718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103</w:t>
            </w:r>
          </w:p>
        </w:tc>
      </w:tr>
      <w:tr w:rsidR="00182FC7" w:rsidRPr="00182FC7" w14:paraId="5828208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4CD3A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5FEA9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26B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C4E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Bankarske usluge i usluge platnog prometa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1DB688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761,83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946972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785,97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19A4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103</w:t>
            </w:r>
          </w:p>
        </w:tc>
      </w:tr>
      <w:tr w:rsidR="00182FC7" w:rsidRPr="00182FC7" w14:paraId="4854929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3F41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8008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923A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3A4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E48C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13.532,38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EC1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13.532,38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0C4A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573617BA" w14:textId="77777777" w:rsidTr="00182FC7">
        <w:trPr>
          <w:trHeight w:val="82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F88312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2628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AF29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70D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Uređaji, strojevi i oprema za ostale namjene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B28A37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6924,88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1146D5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6924,88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288C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1747341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3927D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B9505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B3A0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CE2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Uređaji, strojevi i oprema za ostale namjene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57E1BF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1075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204A6F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1075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6BE8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01FA7B1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1A6B01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BE831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617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06B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Uređaji, strojevi i oprema za ostale namjene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821D86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5532,5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5776C9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5532,5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DA4D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065518B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151F6A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lastRenderedPageBreak/>
              <w:t>94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0704CD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3FF13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314DAE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 - višak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1E1A7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EB406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713314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7F54BC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6A9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81E07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E14D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735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CE9F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93B6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94DA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26A92C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868BCA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B193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D05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258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Telefoni i ostali komunikacijski uređaji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D5AA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C919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91EA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F762C6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6D8D1A5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938F4E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17B4F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85E49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9F105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433FE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F89B9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60628A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91390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515A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BD71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8901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B7A8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82FC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EFCD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4B1781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88F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AE2F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140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02C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EE17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C632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4AF9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91F3A4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FFB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56145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8700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BA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B79F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1D9F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369D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53E110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0BE7B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C6737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5C7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083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C19E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A3FF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464D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B43661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91F3F5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D964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883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98EA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3B97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E3D8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A57B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06A079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F4D3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1921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F54A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56A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D8D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9EB2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CCA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9E9799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11FA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189C5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3934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999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promidžbe i informiranja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ED45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557C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4B03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511607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CE950A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7A0C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068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414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3266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4D63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00F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B643E3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6AEB9C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9ED9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D18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3146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332E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570B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BBF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053145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FB3446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50D3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A093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9EC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BFDE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97D0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E997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EECFCF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1E415C2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C78FD4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98DCE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5FD43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PREDŠKOLA ORIOVAC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5D790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10.060,64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AF8F82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10.138,81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54DE9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101</w:t>
            </w:r>
          </w:p>
        </w:tc>
      </w:tr>
      <w:tr w:rsidR="00182FC7" w:rsidRPr="00182FC7" w14:paraId="0DF806A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4B2223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0D6990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3BA6D1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F84F1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DFE2A1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9.483,76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AA1E2A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9.561,93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F80743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101</w:t>
            </w:r>
          </w:p>
        </w:tc>
      </w:tr>
      <w:tr w:rsidR="00182FC7" w:rsidRPr="00182FC7" w14:paraId="2954823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3FAD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C44C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8B9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FF0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E0A2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7.241,15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861D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7.399,44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F6A7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</w:tr>
      <w:tr w:rsidR="00182FC7" w:rsidRPr="00182FC7" w14:paraId="4A47CF2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A14652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9559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58C8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B91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932863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5883,36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3C42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6.336,97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99DC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108</w:t>
            </w:r>
          </w:p>
        </w:tc>
      </w:tr>
      <w:tr w:rsidR="00182FC7" w:rsidRPr="00182FC7" w14:paraId="1A0C1DD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E3443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DCB0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2907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765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C82595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200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FA99DF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350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D09C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175</w:t>
            </w:r>
          </w:p>
        </w:tc>
      </w:tr>
      <w:tr w:rsidR="00182FC7" w:rsidRPr="00182FC7" w14:paraId="40B756E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163B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BB86E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3057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6CE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D0F256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1157,79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91A60F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712,47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5E1E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62</w:t>
            </w:r>
          </w:p>
        </w:tc>
      </w:tr>
      <w:tr w:rsidR="00182FC7" w:rsidRPr="00182FC7" w14:paraId="1FF45378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671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lastRenderedPageBreak/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86CF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2A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637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366C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2.242,61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B059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2.162,49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219C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96</w:t>
            </w:r>
          </w:p>
        </w:tc>
      </w:tr>
      <w:tr w:rsidR="00182FC7" w:rsidRPr="00182FC7" w14:paraId="68406325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2EA7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91F0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86D6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70E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BAAD96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1116,27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4637C8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1052,74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CB8F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94</w:t>
            </w:r>
          </w:p>
        </w:tc>
      </w:tr>
      <w:tr w:rsidR="00182FC7" w:rsidRPr="00182FC7" w14:paraId="13138F6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881F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EE6C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386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DE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A6FC81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338,69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D5BB9C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322,1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1D8B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95</w:t>
            </w:r>
          </w:p>
        </w:tc>
      </w:tr>
      <w:tr w:rsidR="00182FC7" w:rsidRPr="00182FC7" w14:paraId="4611ADC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071B26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D6ACB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C5CB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C4D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B24C58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575,74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CBA444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575,74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9294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0D1DAAE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F44D0D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B786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F42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D22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4003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211,91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8EE1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211,91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414C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1B000C9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632118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6FE9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00E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AF8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EBEE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F8CD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B393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D4FF04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BF0BDF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5CD1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A6D3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7EE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FA9F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98C2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393F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F603CC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EC1983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F8D69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0E4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DF8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Financijski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5C8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7145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0B2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B0AE3A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A075A3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C6F8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8AC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9E8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Bankarske usluge i usluge platnog prometa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9B85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2D18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C162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4FDA06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BCB954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B371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E175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2739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8716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302D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1A39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8945A2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0FEC93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9EEE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653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A8C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DCF6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9EF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0A5C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D8D748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5326B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11C3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331E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79C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Komunikacijska oprema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5967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B396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6E1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8F8E50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6BCF2E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066A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F1ED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CF7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Oprema za održavanje i zaštitu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A966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986E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9F5D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85B9C8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F768ED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4262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5387E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19E0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6F1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Ulaganja u računalne programe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A016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4633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576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C5E5F4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D91A56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783A55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06A6ED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2B1A7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Vlastiti prihodi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A2A0A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F99EF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53B54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B3CE82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AE63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DE8C5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AE70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05C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6DA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F73E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DAB9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1A773B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A2ABE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AAB72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1505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3A5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C99D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68C5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2F17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E59AD5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500E565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113504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FB734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5817F0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F3C1B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576,88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5B082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576,88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53CFD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DFBBCF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15AF57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68A9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F0EC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6DF4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091B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576,88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2FB0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576,88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5752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3E53C02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E511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C999B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3B3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04E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5BE4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297B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432F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3A91E37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D8F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3221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16B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AE03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7C3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31D5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295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2970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1054292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9F91E0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23B5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BDB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F7E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C5D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58A3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3342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60610C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1D7929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E68A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481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DB5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97BA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9E12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072E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3EEC8C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BE162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64C60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E287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B42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6C12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417,18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C750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417,18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20CB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25623F8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98931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0BB2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92F3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660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765C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8FB6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0A1F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332371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52BB38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3E0B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CB0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EA1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65BA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80E8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3507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2CCE3A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877B1F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21C7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A66E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9BA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FB57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1F8A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687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C745A5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47B49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82D8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1C4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F59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F3A7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159,70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A41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159,70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D334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4E3B4D64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B9D2A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D2585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99D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675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Službena, radna i zaštitna odjeća i obuća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AAB2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5234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73D6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E3DAB6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5414DF4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FC67A7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55E32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5F73B0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A09E2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DF84B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F294A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6317F9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5550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ABEE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9D4C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50C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8C4C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0C72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EE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4FB01F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3F853E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726B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5595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C85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300A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C1BD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4206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BCFA2D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7C86C9E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9FB873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7F381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97FF3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2766B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9BF34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DD126E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CDBD15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7A73AC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66C8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E9CD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7CA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E557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10D9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4555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164288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AAF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97DF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2898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ED1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 putovanja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B89C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0C1B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4C5C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4B10C6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3969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4E6A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0D58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8AF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A63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8361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FED5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E1370D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735B78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F071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FF52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371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7E16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ED0A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8A01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FD8AAA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ADDE9E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373D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39E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002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E670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269D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3BDE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4F0DD5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6184FF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09BA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6F9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115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67C7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1968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B25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F29703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769100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7BA5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D25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A1A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D716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48D6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1947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1AB366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C3102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4E782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664A33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DD7865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REDOVNA DJELATNOST DJEČJEG VRTIĆA STUPNIK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04AC63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160.769,39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A35F2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163.911,82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98580C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</w:tr>
      <w:tr w:rsidR="00182FC7" w:rsidRPr="00182FC7" w14:paraId="116FAF9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2053DA6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BEE5CF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722FE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A46A2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899E6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8ECAC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05393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8516C3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324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9B20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E97C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13E6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2D29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61CB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93A6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C7CAA1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6B2213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06E7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B2D1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AA7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531A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E04D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CA90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4DC11B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594F6B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C9883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BBFF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FE5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CE50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B622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19B3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42EE42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9FEAE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026DF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675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70AF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C77B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9034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011F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3C7AF5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F3DD2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7D5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4D4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6C57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1EE8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50E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21BF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57D72E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E89E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E238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21D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7A6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741EBE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0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7041F9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CA47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404FAE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E827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06BB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247A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377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0FA5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FDBD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21FA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CBF42C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1A09F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E373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8AF3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9FD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BA51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84C3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118B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07E9BD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071087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F482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ECDC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9F6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761E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277B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84B5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EF5713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42EA95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23DEC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54BA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590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2C9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FEFF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604D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CBDDEB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05508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E329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6A60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A9E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2545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81C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044D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0DBAAD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B171BE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74B8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8901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C8B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C6F0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BCD2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B710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1ECDBA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36457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398A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4484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F26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DAB3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D278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15C4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5A729B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6B3EF7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F7430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2913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137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C901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00C8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E93C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F555092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F8C3D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F332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A43A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010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Službena, radna i zaštitna odjeća i obuća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E85E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4656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41DB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B0F322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00CF6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2063A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BC5F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C62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telefona, pošte i prijevoza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CF18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AB1C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2915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0CEEBF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103600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6C06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1336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980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tekućeg i investicijskog održavanja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F66A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190B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8E4D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3A5206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D3FF60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DDEA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B06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1C6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Komunalne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CBC7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5FBD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C2BB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6E1A89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9205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3236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A1BB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311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72B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7443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0261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1A70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E22286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0E462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746E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C15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3A1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489B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48AB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BE9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8C580D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741CF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899C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5EC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1A0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Računalne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C91C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1563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5241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FDFFA6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EC515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F9F21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402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168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AA33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380C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FC39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C82D614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E97481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59D6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46CB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31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E01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6FE7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CFDD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D0B724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25BA73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2ABCA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50E9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A2B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B692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DBDC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584F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2CB3F3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2C6A4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721F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F666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B36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Pristojbe i naknade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9E27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269A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ADC1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C19637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442D5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D3E9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558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25B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nespomenuti rashodi poslovanja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CC45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BFF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FF3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594779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0A590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51D7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7DDC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4180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Financijski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B6ED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BF7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9FDA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0951E8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BD7F4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7A38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92D6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036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Bankarske usluge i usluge platnog prometa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B22A1E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0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AA9A45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332E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0EB2EB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3C069D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87C2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F95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A297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554D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4357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2DD2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6CFADD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6BB42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EB840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3EA0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522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D6C9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B050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D2EF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E3AD65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84E0C5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B642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D24A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D16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Komunikacijska oprema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8875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C87B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F6E6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4BAF50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23E4DC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3ABAB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9B5C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6F1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Oprema za održavanje i zaštitu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53FA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817B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3128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959AC1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357C10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4262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5D49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92F3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6D8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Ulaganja u računalne programe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B92A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55DF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1C18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FB7EF02" w14:textId="77777777" w:rsidTr="00182FC7">
        <w:trPr>
          <w:trHeight w:val="64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702AA3B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ED8D09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C73AF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C2D4D0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Vlastiti prihodi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0F1BE3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1B43A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FF71A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BDD175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8E35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547C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EB33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573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7889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EBCE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1B36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86FFAC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BD54E0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F523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C7A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AE0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B248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4D91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8E18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939259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AF3F01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B4DB0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E803B1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678B1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74FD1D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27.301,37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32E35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28.355,34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47D16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104</w:t>
            </w:r>
          </w:p>
        </w:tc>
      </w:tr>
      <w:tr w:rsidR="00182FC7" w:rsidRPr="00182FC7" w14:paraId="7E7C9D0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5305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FD0CF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74DD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364A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9A2F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26.946,12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D324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27.950,43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E73C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104</w:t>
            </w:r>
          </w:p>
        </w:tc>
      </w:tr>
      <w:tr w:rsidR="00182FC7" w:rsidRPr="00182FC7" w14:paraId="51A6DE3E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088B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3121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A458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0C7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AC9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3EC6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544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E0F1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D2F165A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8E36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8384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3406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7B2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485ECD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719,73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0DCE3D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719,73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E0EE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73E804D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9516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3422E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B20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C1C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21C0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AD9C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132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9C8C88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0FD31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167A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47A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38B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2FCB20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6484,17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3467F7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6198,02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42E8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96</w:t>
            </w:r>
          </w:p>
        </w:tc>
      </w:tr>
      <w:tr w:rsidR="00182FC7" w:rsidRPr="00182FC7" w14:paraId="6C7CF5A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C1CF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97B5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86E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1EE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4719AD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12868,9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54D63C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13230,59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8811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103</w:t>
            </w:r>
          </w:p>
        </w:tc>
      </w:tr>
      <w:tr w:rsidR="00182FC7" w:rsidRPr="00182FC7" w14:paraId="2065C86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0E88DD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53A8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24DD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146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D3CA11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54,72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9FBF29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54,72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6C73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4EEFD2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C6B49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B118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B0CB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225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7787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351,15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4707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351,15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BC19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2FF812F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726A4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65017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5DE8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2ED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telefona, pošte i prijevoza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FD3A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35,95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6CC6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27,22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CBAD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76</w:t>
            </w:r>
          </w:p>
        </w:tc>
      </w:tr>
      <w:tr w:rsidR="00182FC7" w:rsidRPr="00182FC7" w14:paraId="0AB333D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AFC26D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A8D7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146F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A24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9BC1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1626,58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331400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1732,58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1400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107</w:t>
            </w:r>
          </w:p>
        </w:tc>
      </w:tr>
      <w:tr w:rsidR="00182FC7" w:rsidRPr="00182FC7" w14:paraId="6775890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D7FE3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078A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124A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559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9494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316,88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6CD933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196,88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698E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62</w:t>
            </w:r>
          </w:p>
        </w:tc>
      </w:tr>
      <w:tr w:rsidR="00182FC7" w:rsidRPr="00182FC7" w14:paraId="5295D80F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317802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D30F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D304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E45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Računalne usluge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FE7A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152,29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C46D50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152,29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71B7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4E82510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8E8EE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C99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1057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DB8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C64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856,34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68E718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728,34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5538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85</w:t>
            </w:r>
          </w:p>
        </w:tc>
      </w:tr>
      <w:tr w:rsidR="00182FC7" w:rsidRPr="00182FC7" w14:paraId="7EC6838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86ABA4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A107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7504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3E2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F7AB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381,4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3C47D1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381,4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F28A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2151C88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0B0A01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B833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62A3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CAF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D1BC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285,6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B4E938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1365,1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E88C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478</w:t>
            </w:r>
          </w:p>
        </w:tc>
      </w:tr>
      <w:tr w:rsidR="00182FC7" w:rsidRPr="00182FC7" w14:paraId="299BAD9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86D08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FA19E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13A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912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DBE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2812,41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343C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2812,41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CA2B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0A6958E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5E27A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52B2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7B6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823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BBF9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0B36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F6A2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8EE7B4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8468D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7C30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784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27B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Računalne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D342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5D84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763D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7BC630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FC783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D720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C8DB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C78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881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1A73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96A3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42E8347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309D7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16FEA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487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666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787D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FCD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DD2D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380CBA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6F40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1908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371A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D3E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C522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78B5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949C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A362DE1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EC5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3295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8251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C35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D45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Pristojbe i naknade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528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330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08AB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9BD65B0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8AC85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3299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45C8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EF70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43D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nespomenuti rashodi poslovanja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EE5E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65FC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52A1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6A4E46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1F2F1E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36B9A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E19B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E0CC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Financijski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BF83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355,25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E475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404,91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F46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114</w:t>
            </w:r>
          </w:p>
        </w:tc>
      </w:tr>
      <w:tr w:rsidR="00182FC7" w:rsidRPr="00182FC7" w14:paraId="0A735F1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ED9E42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1BB1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AAB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FE6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Bankarske usluge i usluge platnog prometa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DE76E7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355,25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284A14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404,91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C959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114</w:t>
            </w:r>
          </w:p>
        </w:tc>
      </w:tr>
      <w:tr w:rsidR="00182FC7" w:rsidRPr="00182FC7" w14:paraId="413A0C5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6CF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80C6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DE7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9DC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EA7C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DBF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0D9A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A51FA9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F771E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DA0CD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AED5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0C8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9BD8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D56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1CA1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04AA4B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075BD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5AC03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CBC8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140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Telefoni i ostali komunikacijski uređaji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F7A8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D78E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3D04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85AA67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A9CCCE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4262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C9E8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A126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F60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Ulaganja u računalne programe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46B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B776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1AEC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4D3577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78B1EB0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C92D27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A13EE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FF700A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E1E81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29225E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C5F84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AD3C65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F8AF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12B63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5345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0D8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592F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314A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BE9C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D304C2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96DC68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64D1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729D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09F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Telefoni i ostali komunikacijski uređaji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66CA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2C6B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2CF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F5F38DE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0E5A1F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4839D5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37917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D50B9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2A434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133.468,02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E64913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135.556,48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24370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</w:tr>
      <w:tr w:rsidR="00182FC7" w:rsidRPr="00182FC7" w14:paraId="0B8D03C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315812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798C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D7A5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C1AB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A1C5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114.128,10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E66C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116.799,59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B035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</w:tr>
      <w:tr w:rsidR="00182FC7" w:rsidRPr="00182FC7" w14:paraId="2901C80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D64F2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7093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98DD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A16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5FC3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98181,74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004F" w14:textId="77777777" w:rsidR="00182FC7" w:rsidRPr="00182FC7" w:rsidRDefault="00182FC7" w:rsidP="0018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99604,61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C79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101</w:t>
            </w:r>
          </w:p>
        </w:tc>
      </w:tr>
      <w:tr w:rsidR="00182FC7" w:rsidRPr="00182FC7" w14:paraId="3C011A6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464516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466A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633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135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D84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5292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FEB2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6496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CABA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123</w:t>
            </w:r>
          </w:p>
        </w:tc>
      </w:tr>
      <w:tr w:rsidR="00182FC7" w:rsidRPr="00182FC7" w14:paraId="6763236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15DBB6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A3E4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4BD1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68F7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9C07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10654,36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9439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10698,98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3A23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F8A47A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152C15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D0486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56AE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276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9107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2C0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6FCB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6EF00D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6EBDAF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3B111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C5CE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DBD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1A8D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7C1C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208F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76D7B7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FFFD6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9A60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2F7D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ACDC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4D02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19.339,92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2ADA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18.756,89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DCA0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97</w:t>
            </w:r>
          </w:p>
        </w:tc>
      </w:tr>
      <w:tr w:rsidR="00182FC7" w:rsidRPr="00182FC7" w14:paraId="27185C9D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6C73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3212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604B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0AC7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0B7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33FE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7877,04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67E8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7842,42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1723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03A867F5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CA5AD5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F7557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7A4D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367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CE2ED1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5157,62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8AF690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5109,21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C05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</w:tr>
      <w:tr w:rsidR="00182FC7" w:rsidRPr="00182FC7" w14:paraId="6481FDF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EA8C4C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19E3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EBBE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81A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319E3E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6305,26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347B3B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5805,26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519F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92</w:t>
            </w:r>
          </w:p>
        </w:tc>
      </w:tr>
      <w:tr w:rsidR="00182FC7" w:rsidRPr="00182FC7" w14:paraId="4259F38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69F8890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EAEAAE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DEA74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1C3F5F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PREDŠKOLA STUPNIK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5C077F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751,20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3C66FF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751,20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C2CDB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1C1259D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FDFDE4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A60178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734A9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900832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B541C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A8F60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F39E7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E3CFBF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C86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0B53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CA3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614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C8F7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F50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C6F0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9CEBC0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49B466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92AD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E891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66F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1C8C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F93F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59C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76DB4E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0FD82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E4C70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515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FD6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0066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1918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8BD2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78E3D7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6C2A93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2508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826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F225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693D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3811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B45B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AD398A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6D9031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7F1F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AEA3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585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D93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3A0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7A8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F53325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67E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5D5B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4D4A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D83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 putovanja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9B61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C1AD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FE0E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251741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E1CB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FDF9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242A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F35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81A4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450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8B20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D1974F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DFFBE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0EEA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FFC3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C6B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404B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4F7C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37D4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3C1C50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4A90AB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CBFE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092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8C3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6F7E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183C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8625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9C21A0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BAF749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83AF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AF07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042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4673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7BBE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FBB5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8E6BCB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6E0F5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4FFD7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B64D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94B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22FA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B634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530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787D20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6E1658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1EC9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A42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996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EB65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FA5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F568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015EB7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09189C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F36F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5B6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7F9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5A3A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456E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7A7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3038BD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3F64CA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E8880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658D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1F3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169B5D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0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F727EF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E36A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FC4CC32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18BBE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C7B7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A083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A48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610B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B9E7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9E86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D19402A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A76C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3231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B82B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78D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286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telefona, pošte i prijevoza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47A3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078F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ECE9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73AF9DB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CBF710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F4D5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E6E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40F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tekućeg i investicijskog održavanja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B53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035F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2C13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1F6C7D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C8FFF3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FC3F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D424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7BE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Komunalne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0523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0D3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8822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EDBD0D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35D9EF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7EFA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B18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974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528B6C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0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5F927D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B4A3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82C9E3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E88BD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ABEE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9C6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F84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6B17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635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1E1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823998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2BE594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2F21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D861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DDD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Računalne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0D8F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F87F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FF69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56584C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8C5C35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468C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6C2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A1F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BF7A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90F6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173D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3632D06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2A47ED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209A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B49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06F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EE4F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3545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666D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BA2F60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C33BD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DC4A5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D39F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4EF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3F15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F522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E918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3E5C3F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5C63CD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9086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354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01F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Pristojbe i naknade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D242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14B6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5A63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718BF3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09C126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79F4C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0FC9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105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nespomenuti rashodi poslovanja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6C1E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88F0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40BE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FA4E7E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6B3EF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C9D1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28C9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92B0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Financijski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50DD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046C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7DBB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DA4683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4615C6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2294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6E84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CBC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Bankarske usluge i usluge platnog prometa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9852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6625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690F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93C196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3FC67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ACFEE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7E3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5FAD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4011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942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6B2F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9D1AC9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A83BD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0BBD3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7676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0A7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C7EB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5827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A656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C3A3EC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BD6D3D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A387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517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6EC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Komunikacijska oprema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E217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5884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AB7C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27F703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86B26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6108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4C41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7C6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Oprema za održavanje i zaštitu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BF03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B0B3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99D9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C7037B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E00B6F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4262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7D20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2695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B51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Ulaganja u računalne programe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FA51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E5CA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408B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CE18DE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816476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9BD8DF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7FCE16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5FF2A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Vlastiti prihodi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EBC58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05D15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3CD5C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9EF821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BE9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569C3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414F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34E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4E5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6A4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FC7C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879C09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EAF0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4221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D975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4428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A91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87BA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B594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DD74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DAB77E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1DE91B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41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287DA3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CA47B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2D2C7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10938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751,20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9F7520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751,20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1340D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4D51030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624E10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9447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BC2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51B5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70B9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751,20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5374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751,20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5EC2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12E8E33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4D2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B59A7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2F9F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E19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 putovanja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7E5D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CCD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7DB6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5EF315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DAD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8569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F2C6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8EA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BA1D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BA02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BA7B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3F5DD4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444A01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F334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143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719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ED35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E0D0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621A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5AC11C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A36F64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3344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2E8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EDB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EB5A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B097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7704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1843D7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3347B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53802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7A92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748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DFE1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551,20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9B36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551,20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3C0B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2492D6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935C43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4186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7B9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F97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336A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3520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597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4000E7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C5EF71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B370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AEE6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67C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ED5C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CB5C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71FE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041546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13745B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9711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363E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8C4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0411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E51B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E09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D0AB92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550981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E770B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BE57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B69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E6BE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F7D7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C858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3D4D7390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6EAAD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DF75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6A5A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40A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Službena, radna i zaštitna odjeća i obuća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6D3E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B774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C4B3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0DF3FDA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5F57303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EE1336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07CC6B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E00FF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D1DE2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9458E4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C705ED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1FC081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DB4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4B95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72A6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800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42E2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AF67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F0A5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EDA27A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CCF307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27A4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AC39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A67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3F93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CADC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3ED0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DE55DA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22FE4E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26DEE8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638A4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BBACB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DDBEC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AED7B8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3A9386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D34DE3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347676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55AA3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EC4E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3FCF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BD0D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89F4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3D5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EC348B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B30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A059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108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E38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2A00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145E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31B8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EA1ADF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129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BAFC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26B3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BAC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175C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009E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3FC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DDC17F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6E0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3292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94DF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1293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021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70CE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70C1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29E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2C1700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F9086F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5C38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A4B1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644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F1F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A13E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96A5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30D18C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F2E5D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68B00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6534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1EB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439D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C39F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85D3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1DB1B3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7CE95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1239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EF35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470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A1A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7734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E205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F167CA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DB011F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6AE8D7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17612C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BB427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PREDŠKOLA OSTALE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F2D2B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29.240,35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189730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29.319,39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0EC7D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56A8E09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4CB990F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5FB8D2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63E6B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995EAF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764F22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6ABBBB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54DD9C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C1A453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CE24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1034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7739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358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5704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1895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D33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2403B1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DF27F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C799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118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B9F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71D9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7EFC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71DD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F6A4F33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288CF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5D4B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E9EF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2B5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8D9B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4C45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CA09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2116D1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C6D18C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CDF3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D098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3DFE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27D6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1F7B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907E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DBFA1D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19286A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43E42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348F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3CF9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270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9EB3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2464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5C6B9A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13D0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E1F2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E52E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DD5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EAE7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722B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B44B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F64734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C16F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A453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E4B5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F65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0535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A852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3F54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DAD8C9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BA7ABF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CBA3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F715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0A4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F10B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02F2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E486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E5E649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5F639A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F284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990B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F98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05F2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ED86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07F3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50F807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6459A1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56F2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4E16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66B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172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4F3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4BEF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1B50D3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EC05AF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F0B6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62FE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CDC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7F8C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A79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CEF4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4F8114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9C9430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C94D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7ED4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947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A3A4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A6D3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DA6E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FE4CE5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BACC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4B999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FEFE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282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5E7F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1C42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FE86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C61A75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CD3F5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3D4F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7C0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C52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3F32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4655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1186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33CF169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DADD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3236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E6E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DE9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58C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F76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00E5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3122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727BF7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4061CC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3231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A59F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9BBC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C9B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telefona, pošte i prijevoza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46EC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BB71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AE60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FFE974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AE8E3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3D55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C54D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1EC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tekućeg i investicijskog održavanja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90A8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51E1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B57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0BEA82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FD909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029E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435D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734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Komunalne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9EDF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A022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1769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C5340DD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46270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4146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EA91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187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8AA9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6947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791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815DAA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0EC474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69B4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ABC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071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419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50D1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4657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279ECF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97210A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4FA2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CB7A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531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Računalne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2B09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E06B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3B31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9A48FA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85A74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0762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100E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256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40D4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E385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4D38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E03A121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926F14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03DA5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BD41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F8D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BDCB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F860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5150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D0E205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C4939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718D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FB16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FEC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C1F3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7462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BC5C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DA418D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1FB1E9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16C2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F2A8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2BF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Pristojbe i naknade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3FE0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5DF3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1E89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D8F94E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597D8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311E8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BDD8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6E4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nespomenuti rashodi poslovanja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542D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6D9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745D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BDBE89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8508AE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CCAA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75E9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5366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Financijski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DBF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6942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729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D917AF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E76CBA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0E8D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0778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B16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Bankarske usluge i usluge platnog prometa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3D44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4489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0D53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35B666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26846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36D2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D21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C143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B46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5001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1998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0A483B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473294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0419D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D65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EEB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CB88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FF42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63F3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2855F36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25DCFA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F53C0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B942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994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Komunikacijska oprema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8DF7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280F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9B4A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D6068D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1A278F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6F66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82F2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B60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Oprema za održavanje i zaštitu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2EF5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55FB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580F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3D0158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6A3621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4262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6DF9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CE93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BCDC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Ulaganja u računalne programe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138B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A530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0C988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247AB49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40D70C4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4FEBBA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72214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7292C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Vlastiti prihodi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A76BAA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E3A65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71DD6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09B4069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2D47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lastRenderedPageBreak/>
              <w:t>42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D442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4A9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41D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E1ED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2A44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5272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4B8CBA0D" w14:textId="77777777" w:rsidTr="00182FC7">
        <w:trPr>
          <w:trHeight w:val="600"/>
        </w:trPr>
        <w:tc>
          <w:tcPr>
            <w:tcW w:w="3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02B5B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10DF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1605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0E5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816D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0296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B6A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D50542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70CA6F3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118AF4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08EFA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DF216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B12362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B5458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39E69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9191AF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B9041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F529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D32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9C7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038C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F348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F4A7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D2CECB2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B434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FD4D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960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F35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 putovanja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05E9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9CF1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9EE6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575F34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3BD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2BC0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3D5C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CB1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934F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18CF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EA8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577E1347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902251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67FD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3E8D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A31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4EC5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C8B2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3D34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F06EA4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AB670A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B57D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589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E33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0400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3E81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74A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5D85FD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756AE2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644B3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3B3F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B78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D89F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3B31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165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6ECD235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E1E9E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7870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18C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E42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29AE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DC85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AA5F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5046AF1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6493C48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9A67C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B298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3F1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32D4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CC71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BE81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0DBBD09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587613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84CC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615B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890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5E92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E5BC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4B11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6E729A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93E4B6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0B09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3BE5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F00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C5AC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2C32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69B7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34F08B7A" w14:textId="77777777" w:rsidTr="00182FC7">
        <w:trPr>
          <w:trHeight w:val="54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36D5F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A87A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3946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C86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Službena, radna i zaštitna odjeća i obuća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C58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98E2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0238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2AF6CE20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B23841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C8F25B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A7DD7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E8DAC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 - višak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41ED4E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DD9462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65298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FDA619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E704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7092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7B69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EEB6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6A1D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CB51D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CEFD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74A15A7C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7E01276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3122E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45F9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163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Uredska oprema i namještaj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916F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32F3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6316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175CECBA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6D1937B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B7C2EB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6181ED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663A5D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DD5E5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29.240,35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2788BB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29.319,39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94C52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F92F7E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2477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CFE1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CB25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825A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FB33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23.334,31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B8DB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23.534,31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708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101</w:t>
            </w:r>
          </w:p>
        </w:tc>
      </w:tr>
      <w:tr w:rsidR="00182FC7" w:rsidRPr="00182FC7" w14:paraId="2EE518F8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43E91C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C104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8830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6F3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2A2B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19.953,33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92B7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19.953,33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6083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2B1AD0CB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9B6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lastRenderedPageBreak/>
              <w:t>3121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609A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C09FA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A74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8C7D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500,00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6C79E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700,00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4A35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140</w:t>
            </w:r>
          </w:p>
        </w:tc>
      </w:tr>
      <w:tr w:rsidR="00182FC7" w:rsidRPr="00182FC7" w14:paraId="49989CBF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C8B83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FDFDC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BD88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DC80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7B03F8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2880,98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F81659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2880,98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673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D369D24" w14:textId="77777777" w:rsidTr="00182FC7">
        <w:trPr>
          <w:trHeight w:val="60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EC2173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0182ED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B84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6C1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598F2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5.906,04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974C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5.785,08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1A93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</w:tr>
      <w:tr w:rsidR="00182FC7" w:rsidRPr="00182FC7" w14:paraId="3B891AD9" w14:textId="77777777" w:rsidTr="00182FC7">
        <w:trPr>
          <w:trHeight w:val="49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7645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0432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E07B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CBD1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FFD0BC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1911,86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9BAD9D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1824,08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3FE8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95</w:t>
            </w:r>
          </w:p>
        </w:tc>
      </w:tr>
      <w:tr w:rsidR="00182FC7" w:rsidRPr="00182FC7" w14:paraId="33C06298" w14:textId="77777777" w:rsidTr="00182FC7">
        <w:trPr>
          <w:trHeight w:val="49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D67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A7E3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83981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CE9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45BA68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998,44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B109409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965,26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BF4F0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97</w:t>
            </w:r>
          </w:p>
        </w:tc>
      </w:tr>
      <w:tr w:rsidR="00182FC7" w:rsidRPr="00182FC7" w14:paraId="4462B678" w14:textId="77777777" w:rsidTr="00182FC7">
        <w:trPr>
          <w:trHeight w:val="49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933F07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5D94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CEAE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958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D8F64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2318,83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D023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lang w:val="hr-HR" w:eastAsia="hr-HR"/>
              </w:rPr>
              <w:t>2318,83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79C45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6D1AF40B" w14:textId="77777777" w:rsidTr="00182FC7">
        <w:trPr>
          <w:trHeight w:val="49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FEE44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9151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C141D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C6BCF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102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FE0C4C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51,91</w:t>
            </w:r>
          </w:p>
        </w:tc>
        <w:tc>
          <w:tcPr>
            <w:tcW w:w="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CEA0BAB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51,91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E5EE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206A8FB6" w14:textId="77777777" w:rsidTr="00182FC7">
        <w:trPr>
          <w:trHeight w:val="49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11321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AC1EB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E24F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0F3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629D2C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320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D88A995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320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EB249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779B367D" w14:textId="77777777" w:rsidTr="00182FC7">
        <w:trPr>
          <w:trHeight w:val="49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317EFE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ACF3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BB69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637E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1026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9B2A307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305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5251D9C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</w:pPr>
            <w:r w:rsidRPr="00182FC7">
              <w:rPr>
                <w:rFonts w:ascii="Calibri" w:eastAsia="Times New Roman" w:hAnsi="Calibri" w:cs="Calibri"/>
                <w:color w:val="000000"/>
                <w:sz w:val="32"/>
                <w:szCs w:val="32"/>
                <w:lang w:val="hr-HR" w:eastAsia="hr-HR"/>
              </w:rPr>
              <w:t>305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DA9E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</w:tr>
      <w:tr w:rsidR="00182FC7" w:rsidRPr="00182FC7" w14:paraId="41E0D7F1" w14:textId="77777777" w:rsidTr="00182FC7">
        <w:trPr>
          <w:trHeight w:val="495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8864F20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3963FE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61DC952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C1315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 EU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8DEB28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C834B9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F82644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D940D75" w14:textId="77777777" w:rsidTr="00182FC7">
        <w:trPr>
          <w:trHeight w:val="42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9C91F33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EE1E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C8CB2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E4A3B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26A70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A1C96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6E6C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  <w:tr w:rsidR="00182FC7" w:rsidRPr="00182FC7" w14:paraId="6DC710DD" w14:textId="77777777" w:rsidTr="00182FC7">
        <w:trPr>
          <w:trHeight w:val="42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534BE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5544F4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2F5A5" w14:textId="77777777" w:rsidR="00182FC7" w:rsidRPr="00182FC7" w:rsidRDefault="00182FC7" w:rsidP="00182F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8CD7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5DC0A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72D7F" w14:textId="77777777" w:rsidR="00182FC7" w:rsidRPr="00182FC7" w:rsidRDefault="00182FC7" w:rsidP="00182F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92E03" w14:textId="77777777" w:rsidR="00182FC7" w:rsidRPr="00182FC7" w:rsidRDefault="00182FC7" w:rsidP="00182F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82FC7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</w:tr>
    </w:tbl>
    <w:p w14:paraId="2B134619" w14:textId="6198AE12" w:rsidR="00766744" w:rsidRPr="00427AD5" w:rsidRDefault="00766744" w:rsidP="00B512F4">
      <w:pPr>
        <w:rPr>
          <w:rFonts w:ascii="Arial" w:eastAsia="Calibri" w:hAnsi="Arial" w:cs="Arial"/>
          <w:sz w:val="24"/>
          <w:szCs w:val="24"/>
          <w:lang w:val="hr-HR" w:eastAsia="hr-HR"/>
        </w:rPr>
      </w:pPr>
    </w:p>
    <w:p w14:paraId="2B137A60" w14:textId="5C72D2E7" w:rsidR="00766744" w:rsidRDefault="003D352F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3D352F">
        <w:rPr>
          <w:rFonts w:ascii="Arial" w:eastAsia="Calibri" w:hAnsi="Arial" w:cs="Arial"/>
          <w:sz w:val="20"/>
          <w:szCs w:val="20"/>
          <w:lang w:val="hr-HR" w:eastAsia="hr-HR"/>
        </w:rPr>
        <w:t>-pokriće troškova te ulaganje u kadrove, prostor i opremu.</w:t>
      </w:r>
    </w:p>
    <w:p w14:paraId="34D08C68" w14:textId="221B3336" w:rsidR="00B512F4" w:rsidRPr="0061318D" w:rsidRDefault="00B512F4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Pokazatelj uspješnosti nefinancijskih ciljeva su: kvaliteta odgojno obrazovnog rada,  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praćenje potreba korisnika, iskorištenost kapaciteta, 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>valorizacija proce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>sa i programa</w:t>
      </w:r>
      <w:r w:rsidR="003D352F">
        <w:rPr>
          <w:rFonts w:ascii="Arial" w:eastAsia="Calibri" w:hAnsi="Arial" w:cs="Arial"/>
          <w:sz w:val="20"/>
          <w:szCs w:val="20"/>
          <w:lang w:val="hr-HR" w:eastAsia="hr-HR"/>
        </w:rPr>
        <w:t xml:space="preserve"> te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učinkovitost.</w:t>
      </w:r>
    </w:p>
    <w:p w14:paraId="3FA736F1" w14:textId="77777777" w:rsidR="00C709E1" w:rsidRPr="0061318D" w:rsidRDefault="00C709E1" w:rsidP="00C709E1">
      <w:pPr>
        <w:rPr>
          <w:rFonts w:ascii="Arial" w:eastAsia="Calibri" w:hAnsi="Arial" w:cs="Arial"/>
          <w:color w:val="FF0000"/>
          <w:sz w:val="20"/>
          <w:szCs w:val="20"/>
          <w:lang w:val="hr-HR" w:eastAsia="hr-HR"/>
        </w:rPr>
      </w:pPr>
    </w:p>
    <w:p w14:paraId="0CF38822" w14:textId="16924E06" w:rsidR="008E5F86" w:rsidRPr="0061318D" w:rsidRDefault="00A174AA" w:rsidP="008E5F86">
      <w:pPr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U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Oriovac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, 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>2</w:t>
      </w:r>
      <w:r w:rsidR="00173C3B">
        <w:rPr>
          <w:rFonts w:ascii="Arial" w:eastAsia="Calibri" w:hAnsi="Arial" w:cs="Arial"/>
          <w:sz w:val="20"/>
          <w:szCs w:val="20"/>
          <w:lang w:val="hr-HR" w:eastAsia="hr-HR"/>
        </w:rPr>
        <w:t>7</w:t>
      </w:r>
      <w:r>
        <w:rPr>
          <w:rFonts w:ascii="Arial" w:eastAsia="Calibri" w:hAnsi="Arial" w:cs="Arial"/>
          <w:sz w:val="20"/>
          <w:szCs w:val="20"/>
          <w:lang w:val="hr-HR" w:eastAsia="hr-HR"/>
        </w:rPr>
        <w:t>.0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>3</w:t>
      </w:r>
      <w:r w:rsidR="008E5F86" w:rsidRPr="0061318D">
        <w:rPr>
          <w:rFonts w:ascii="Arial" w:eastAsia="Calibri" w:hAnsi="Arial" w:cs="Arial"/>
          <w:sz w:val="20"/>
          <w:szCs w:val="20"/>
          <w:lang w:val="hr-HR" w:eastAsia="hr-HR"/>
        </w:rPr>
        <w:t>.202</w:t>
      </w:r>
      <w:r w:rsidR="00173C3B">
        <w:rPr>
          <w:rFonts w:ascii="Arial" w:eastAsia="Calibri" w:hAnsi="Arial" w:cs="Arial"/>
          <w:sz w:val="20"/>
          <w:szCs w:val="20"/>
          <w:lang w:val="hr-HR" w:eastAsia="hr-HR"/>
        </w:rPr>
        <w:t>5</w:t>
      </w:r>
      <w:r w:rsidR="008E5F86"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. </w:t>
      </w:r>
    </w:p>
    <w:p w14:paraId="4464E6BF" w14:textId="10DA01DD" w:rsidR="00452D2D" w:rsidRPr="001A52E0" w:rsidRDefault="00452D2D" w:rsidP="00452D2D">
      <w:pPr>
        <w:pStyle w:val="NoSpacing"/>
        <w:rPr>
          <w:rFonts w:ascii="Arial" w:hAnsi="Arial" w:cs="Arial"/>
          <w:b/>
          <w:sz w:val="20"/>
          <w:szCs w:val="20"/>
          <w:lang w:val="hr-HR" w:eastAsia="hr-HR"/>
        </w:rPr>
      </w:pPr>
      <w:r w:rsidRPr="001A52E0">
        <w:rPr>
          <w:rFonts w:ascii="Arial" w:hAnsi="Arial" w:cs="Arial"/>
          <w:b/>
          <w:sz w:val="20"/>
          <w:szCs w:val="20"/>
          <w:lang w:val="hr-HR" w:eastAsia="hr-HR"/>
        </w:rPr>
        <w:t>KLASA:</w:t>
      </w:r>
      <w:r w:rsidR="00C51DE1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="0018746A" w:rsidRPr="0018746A">
        <w:rPr>
          <w:rFonts w:ascii="Arial" w:hAnsi="Arial" w:cs="Arial"/>
          <w:b/>
          <w:sz w:val="20"/>
          <w:szCs w:val="20"/>
          <w:lang w:val="hr-HR" w:eastAsia="hr-HR"/>
        </w:rPr>
        <w:t>400-02</w:t>
      </w:r>
      <w:r w:rsidR="00993729">
        <w:rPr>
          <w:rFonts w:ascii="Arial" w:hAnsi="Arial" w:cs="Arial"/>
          <w:b/>
          <w:sz w:val="20"/>
          <w:szCs w:val="20"/>
          <w:lang w:val="hr-HR" w:eastAsia="hr-HR"/>
        </w:rPr>
        <w:t>/2</w:t>
      </w:r>
      <w:r w:rsidR="00173C3B">
        <w:rPr>
          <w:rFonts w:ascii="Arial" w:hAnsi="Arial" w:cs="Arial"/>
          <w:b/>
          <w:sz w:val="20"/>
          <w:szCs w:val="20"/>
          <w:lang w:val="hr-HR" w:eastAsia="hr-HR"/>
        </w:rPr>
        <w:t>5</w:t>
      </w:r>
      <w:r w:rsidR="00993729">
        <w:rPr>
          <w:rFonts w:ascii="Arial" w:hAnsi="Arial" w:cs="Arial"/>
          <w:b/>
          <w:sz w:val="20"/>
          <w:szCs w:val="20"/>
          <w:lang w:val="hr-HR" w:eastAsia="hr-HR"/>
        </w:rPr>
        <w:t>-01/01</w:t>
      </w:r>
    </w:p>
    <w:p w14:paraId="6DF4FD68" w14:textId="376EA179" w:rsidR="00452D2D" w:rsidRPr="001A52E0" w:rsidRDefault="00452D2D" w:rsidP="00452D2D">
      <w:pPr>
        <w:pStyle w:val="NoSpacing"/>
        <w:rPr>
          <w:rFonts w:ascii="Arial" w:hAnsi="Arial" w:cs="Arial"/>
          <w:b/>
          <w:sz w:val="20"/>
          <w:szCs w:val="20"/>
          <w:lang w:val="hr-HR" w:eastAsia="hr-HR"/>
        </w:rPr>
      </w:pPr>
      <w:r w:rsidRPr="001A52E0">
        <w:rPr>
          <w:rFonts w:ascii="Arial" w:hAnsi="Arial" w:cs="Arial"/>
          <w:b/>
          <w:sz w:val="20"/>
          <w:szCs w:val="20"/>
          <w:lang w:val="hr-HR" w:eastAsia="hr-HR"/>
        </w:rPr>
        <w:t>URBROJ:</w:t>
      </w:r>
      <w:r w:rsidR="0053384C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="00993729">
        <w:rPr>
          <w:rFonts w:ascii="Arial" w:hAnsi="Arial" w:cs="Arial"/>
          <w:b/>
          <w:sz w:val="20"/>
          <w:szCs w:val="20"/>
          <w:lang w:val="hr-HR" w:eastAsia="hr-HR"/>
        </w:rPr>
        <w:t>2178/10-03/05-2</w:t>
      </w:r>
      <w:r w:rsidR="00173C3B">
        <w:rPr>
          <w:rFonts w:ascii="Arial" w:hAnsi="Arial" w:cs="Arial"/>
          <w:b/>
          <w:sz w:val="20"/>
          <w:szCs w:val="20"/>
          <w:lang w:val="hr-HR" w:eastAsia="hr-HR"/>
        </w:rPr>
        <w:t>5</w:t>
      </w:r>
      <w:r w:rsidR="00993729">
        <w:rPr>
          <w:rFonts w:ascii="Arial" w:hAnsi="Arial" w:cs="Arial"/>
          <w:b/>
          <w:sz w:val="20"/>
          <w:szCs w:val="20"/>
          <w:lang w:val="hr-HR" w:eastAsia="hr-HR"/>
        </w:rPr>
        <w:t>-02</w:t>
      </w:r>
    </w:p>
    <w:p w14:paraId="5D979907" w14:textId="4BB66756" w:rsidR="008E5F86" w:rsidRDefault="008E5F86" w:rsidP="008E5F86">
      <w:pPr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1F82D68B" w14:textId="77777777" w:rsidR="007421BC" w:rsidRDefault="00F40089" w:rsidP="00676B3E">
      <w:pPr>
        <w:spacing w:after="0"/>
        <w:jc w:val="right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Predsjedni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>ca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Upravnog vijeća</w:t>
      </w:r>
    </w:p>
    <w:p w14:paraId="72DBEB6C" w14:textId="796D63A4" w:rsidR="00427AD5" w:rsidRPr="00427AD5" w:rsidRDefault="00F40089" w:rsidP="00676B3E">
      <w:pPr>
        <w:spacing w:after="0"/>
        <w:jc w:val="right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DV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>
        <w:rPr>
          <w:rFonts w:ascii="Arial" w:eastAsia="Calibri" w:hAnsi="Arial" w:cs="Arial"/>
          <w:sz w:val="20"/>
          <w:szCs w:val="20"/>
          <w:lang w:val="hr-HR" w:eastAsia="hr-HR"/>
        </w:rPr>
        <w:t>:</w:t>
      </w:r>
    </w:p>
    <w:p w14:paraId="6560EDC0" w14:textId="77777777" w:rsidR="00173C3B" w:rsidRDefault="00FD3089" w:rsidP="00676B3E">
      <w:pPr>
        <w:spacing w:after="0"/>
        <w:jc w:val="right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Dukić 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>Martina</w:t>
      </w:r>
    </w:p>
    <w:p w14:paraId="2E410274" w14:textId="51885A38" w:rsidR="00E935E5" w:rsidRDefault="00173C3B" w:rsidP="00676B3E">
      <w:pPr>
        <w:spacing w:after="0"/>
        <w:jc w:val="right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Mag.oec.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</w:p>
    <w:p w14:paraId="21549135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4453668F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4BB7500E" w14:textId="3A2C484C" w:rsidR="00D341EB" w:rsidRPr="00D341EB" w:rsidRDefault="00D341EB" w:rsidP="00D53E74">
      <w:pPr>
        <w:pStyle w:val="NoSpacing"/>
        <w:jc w:val="both"/>
        <w:rPr>
          <w:rFonts w:ascii="Arial" w:hAnsi="Arial" w:cs="Arial"/>
          <w:sz w:val="20"/>
          <w:szCs w:val="20"/>
          <w:lang w:val="hr-HR" w:eastAsia="hr-HR"/>
        </w:rPr>
      </w:pPr>
      <w:r w:rsidRPr="00D341EB">
        <w:rPr>
          <w:rFonts w:ascii="Arial" w:hAnsi="Arial" w:cs="Arial"/>
          <w:sz w:val="20"/>
          <w:szCs w:val="20"/>
          <w:lang w:val="hr-HR" w:eastAsia="hr-HR"/>
        </w:rPr>
        <w:lastRenderedPageBreak/>
        <w:t xml:space="preserve">Sukladno odredbi članka 76. i 85. Zakona o proračunu (Narodne novine br.144/21) i članka  </w:t>
      </w:r>
      <w:r w:rsidR="00D53E74">
        <w:rPr>
          <w:rFonts w:ascii="Arial" w:hAnsi="Arial" w:cs="Arial"/>
          <w:sz w:val="20"/>
          <w:szCs w:val="20"/>
          <w:lang w:val="hr-HR" w:eastAsia="hr-HR"/>
        </w:rPr>
        <w:t>50</w:t>
      </w:r>
      <w:r w:rsidRPr="00D341EB">
        <w:rPr>
          <w:rFonts w:ascii="Arial" w:hAnsi="Arial" w:cs="Arial"/>
          <w:sz w:val="20"/>
          <w:szCs w:val="20"/>
          <w:lang w:val="hr-HR" w:eastAsia="hr-HR"/>
        </w:rPr>
        <w:t>. Pravilnika o polugodišnjem i godišnjem izvještaju o izvršenju proračuna (Narodne novine br.</w:t>
      </w:r>
      <w:r w:rsidR="00D53E74">
        <w:rPr>
          <w:rFonts w:ascii="Arial" w:hAnsi="Arial" w:cs="Arial"/>
          <w:sz w:val="20"/>
          <w:szCs w:val="20"/>
          <w:lang w:val="hr-HR" w:eastAsia="hr-HR"/>
        </w:rPr>
        <w:t>85/23</w:t>
      </w:r>
      <w:r w:rsidRPr="00D341EB">
        <w:rPr>
          <w:rFonts w:ascii="Arial" w:hAnsi="Arial" w:cs="Arial"/>
          <w:sz w:val="20"/>
          <w:szCs w:val="20"/>
          <w:lang w:val="hr-HR" w:eastAsia="hr-HR"/>
        </w:rPr>
        <w:t xml:space="preserve"> </w:t>
      </w:r>
      <w:r w:rsidR="00D057FC">
        <w:rPr>
          <w:rFonts w:ascii="Arial" w:hAnsi="Arial" w:cs="Arial"/>
          <w:sz w:val="20"/>
          <w:szCs w:val="20"/>
          <w:lang w:val="hr-HR" w:eastAsia="hr-HR"/>
        </w:rPr>
        <w:t xml:space="preserve">Upravno vijeće ustanove Dječji vrtić </w:t>
      </w:r>
      <w:r w:rsidR="003822A1">
        <w:rPr>
          <w:rFonts w:ascii="Arial" w:hAnsi="Arial" w:cs="Arial"/>
          <w:sz w:val="20"/>
          <w:szCs w:val="20"/>
          <w:lang w:val="hr-HR" w:eastAsia="hr-HR"/>
        </w:rPr>
        <w:t>„Ivančica  Oriovac“</w:t>
      </w:r>
      <w:r w:rsidR="00D53E74">
        <w:rPr>
          <w:rFonts w:ascii="Arial" w:hAnsi="Arial" w:cs="Arial"/>
          <w:sz w:val="20"/>
          <w:szCs w:val="20"/>
          <w:lang w:val="hr-HR" w:eastAsia="hr-HR"/>
        </w:rPr>
        <w:t>,</w:t>
      </w:r>
      <w:r w:rsidRPr="00D341EB">
        <w:rPr>
          <w:rFonts w:ascii="Arial" w:hAnsi="Arial" w:cs="Arial"/>
          <w:sz w:val="20"/>
          <w:szCs w:val="20"/>
          <w:lang w:val="hr-HR" w:eastAsia="hr-HR"/>
        </w:rPr>
        <w:t xml:space="preserve"> </w:t>
      </w:r>
      <w:r w:rsidR="00D53E74">
        <w:rPr>
          <w:rFonts w:ascii="Arial" w:hAnsi="Arial" w:cs="Arial"/>
          <w:sz w:val="20"/>
          <w:szCs w:val="20"/>
          <w:lang w:val="hr-HR" w:eastAsia="hr-HR"/>
        </w:rPr>
        <w:t>donosi:</w:t>
      </w:r>
    </w:p>
    <w:p w14:paraId="528713C8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230ED2AC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0AB4E35C" w14:textId="0A33331C" w:rsidR="00D341EB" w:rsidRPr="00370B64" w:rsidRDefault="00D341EB" w:rsidP="00370B64">
      <w:pPr>
        <w:pStyle w:val="NoSpacing"/>
        <w:jc w:val="center"/>
        <w:rPr>
          <w:rFonts w:ascii="Arial" w:hAnsi="Arial" w:cs="Arial"/>
          <w:b/>
          <w:sz w:val="28"/>
          <w:szCs w:val="28"/>
          <w:lang w:val="hr-HR" w:eastAsia="hr-HR"/>
        </w:rPr>
      </w:pPr>
      <w:r w:rsidRPr="00370B64">
        <w:rPr>
          <w:rFonts w:ascii="Arial" w:hAnsi="Arial" w:cs="Arial"/>
          <w:b/>
          <w:sz w:val="28"/>
          <w:szCs w:val="28"/>
          <w:lang w:val="hr-HR" w:eastAsia="hr-HR"/>
        </w:rPr>
        <w:t xml:space="preserve">POSEBNI IZVJEŠTAJ U GODIŠNJEM IZVJEŠTAJU O IZVRŠENJU FINANCIJSKOG PLANA DJEČJEG VRTIĆA </w:t>
      </w:r>
      <w:r w:rsidR="003822A1">
        <w:rPr>
          <w:rFonts w:ascii="Arial" w:hAnsi="Arial" w:cs="Arial"/>
          <w:b/>
          <w:sz w:val="28"/>
          <w:szCs w:val="28"/>
          <w:lang w:val="hr-HR" w:eastAsia="hr-HR"/>
        </w:rPr>
        <w:t>„IVANČICA  ORIOVAC“</w:t>
      </w:r>
      <w:r w:rsidRPr="00370B64">
        <w:rPr>
          <w:rFonts w:ascii="Arial" w:hAnsi="Arial" w:cs="Arial"/>
          <w:b/>
          <w:sz w:val="28"/>
          <w:szCs w:val="28"/>
          <w:lang w:val="hr-HR" w:eastAsia="hr-HR"/>
        </w:rPr>
        <w:t xml:space="preserve"> ZA 202</w:t>
      </w:r>
      <w:r w:rsidR="00173C3B">
        <w:rPr>
          <w:rFonts w:ascii="Arial" w:hAnsi="Arial" w:cs="Arial"/>
          <w:b/>
          <w:sz w:val="28"/>
          <w:szCs w:val="28"/>
          <w:lang w:val="hr-HR" w:eastAsia="hr-HR"/>
        </w:rPr>
        <w:t>4</w:t>
      </w:r>
      <w:r w:rsidRPr="00370B64">
        <w:rPr>
          <w:rFonts w:ascii="Arial" w:hAnsi="Arial" w:cs="Arial"/>
          <w:b/>
          <w:sz w:val="28"/>
          <w:szCs w:val="28"/>
          <w:lang w:val="hr-HR" w:eastAsia="hr-HR"/>
        </w:rPr>
        <w:t>. GODINU</w:t>
      </w:r>
    </w:p>
    <w:p w14:paraId="5882EFDA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32385736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3676845D" w14:textId="740AA18A" w:rsidR="00D341EB" w:rsidRDefault="00D341EB" w:rsidP="008630F1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Stanje nenaplaćenih potraživanja za prihode iznosi </w:t>
      </w:r>
      <w:r w:rsidR="003047A9" w:rsidRPr="003047A9">
        <w:rPr>
          <w:rFonts w:ascii="Arial" w:hAnsi="Arial" w:cs="Arial"/>
          <w:b/>
          <w:sz w:val="20"/>
          <w:szCs w:val="20"/>
          <w:lang w:val="hr-HR" w:eastAsia="hr-HR"/>
        </w:rPr>
        <w:t>20.966,71</w:t>
      </w:r>
      <w:r w:rsidR="003047A9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="00625FBA">
        <w:rPr>
          <w:rFonts w:ascii="Arial" w:hAnsi="Arial" w:cs="Arial"/>
          <w:b/>
          <w:sz w:val="20"/>
          <w:szCs w:val="20"/>
          <w:lang w:val="hr-HR" w:eastAsia="hr-HR"/>
        </w:rPr>
        <w:t>EUR</w:t>
      </w:r>
      <w:r w:rsidRPr="00D341EB">
        <w:rPr>
          <w:rFonts w:ascii="Arial" w:hAnsi="Arial" w:cs="Arial"/>
          <w:b/>
          <w:sz w:val="20"/>
          <w:szCs w:val="20"/>
          <w:lang w:val="hr-HR" w:eastAsia="hr-HR"/>
        </w:rPr>
        <w:t>.</w:t>
      </w:r>
    </w:p>
    <w:p w14:paraId="2405D8BF" w14:textId="77777777" w:rsidR="00625FBA" w:rsidRPr="00D341EB" w:rsidRDefault="00625FBA" w:rsidP="00625FBA">
      <w:pPr>
        <w:pStyle w:val="NoSpacing"/>
        <w:ind w:left="1080"/>
        <w:rPr>
          <w:rFonts w:ascii="Arial" w:hAnsi="Arial" w:cs="Arial"/>
          <w:b/>
          <w:sz w:val="20"/>
          <w:szCs w:val="20"/>
          <w:lang w:val="hr-HR" w:eastAsia="hr-HR"/>
        </w:rPr>
      </w:pPr>
    </w:p>
    <w:p w14:paraId="7BC0C424" w14:textId="03AA0C7B" w:rsidR="00D341EB" w:rsidRDefault="008630F1" w:rsidP="00993729">
      <w:pPr>
        <w:pStyle w:val="NoSpacing"/>
        <w:numPr>
          <w:ilvl w:val="1"/>
          <w:numId w:val="6"/>
        </w:numPr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 xml:space="preserve">Potraživanja za prihode poslovanja – </w:t>
      </w:r>
      <w:r w:rsidR="003047A9">
        <w:rPr>
          <w:rFonts w:ascii="Arial" w:hAnsi="Arial" w:cs="Arial"/>
          <w:sz w:val="20"/>
          <w:szCs w:val="20"/>
          <w:lang w:val="hr-HR" w:eastAsia="hr-HR"/>
        </w:rPr>
        <w:t>roditelji Oriovac</w:t>
      </w:r>
      <w:r>
        <w:rPr>
          <w:rFonts w:ascii="Arial" w:hAnsi="Arial" w:cs="Arial"/>
          <w:sz w:val="20"/>
          <w:szCs w:val="20"/>
          <w:lang w:val="hr-HR" w:eastAsia="hr-HR"/>
        </w:rPr>
        <w:t xml:space="preserve"> </w:t>
      </w:r>
      <w:r w:rsidR="003047A9" w:rsidRPr="003047A9">
        <w:rPr>
          <w:rFonts w:ascii="Arial" w:hAnsi="Arial" w:cs="Arial"/>
          <w:sz w:val="20"/>
          <w:szCs w:val="20"/>
          <w:lang w:val="hr-HR" w:eastAsia="hr-HR"/>
        </w:rPr>
        <w:t>14</w:t>
      </w:r>
      <w:r w:rsidR="003047A9">
        <w:rPr>
          <w:rFonts w:ascii="Arial" w:hAnsi="Arial" w:cs="Arial"/>
          <w:sz w:val="20"/>
          <w:szCs w:val="20"/>
          <w:lang w:val="hr-HR" w:eastAsia="hr-HR"/>
        </w:rPr>
        <w:t>.</w:t>
      </w:r>
      <w:r w:rsidR="003047A9" w:rsidRPr="003047A9">
        <w:rPr>
          <w:rFonts w:ascii="Arial" w:hAnsi="Arial" w:cs="Arial"/>
          <w:sz w:val="20"/>
          <w:szCs w:val="20"/>
          <w:lang w:val="hr-HR" w:eastAsia="hr-HR"/>
        </w:rPr>
        <w:t>643,2</w:t>
      </w:r>
      <w:r w:rsidR="003047A9">
        <w:rPr>
          <w:rFonts w:ascii="Arial" w:hAnsi="Arial" w:cs="Arial"/>
          <w:sz w:val="20"/>
          <w:szCs w:val="20"/>
          <w:lang w:val="hr-HR" w:eastAsia="hr-HR"/>
        </w:rPr>
        <w:t>3</w:t>
      </w:r>
      <w:r w:rsidR="00676B3E">
        <w:rPr>
          <w:rFonts w:ascii="Arial" w:hAnsi="Arial" w:cs="Arial"/>
          <w:sz w:val="20"/>
          <w:szCs w:val="20"/>
          <w:lang w:val="hr-HR" w:eastAsia="hr-HR"/>
        </w:rPr>
        <w:t xml:space="preserve"> </w:t>
      </w:r>
      <w:r>
        <w:rPr>
          <w:rFonts w:ascii="Arial" w:hAnsi="Arial" w:cs="Arial"/>
          <w:sz w:val="20"/>
          <w:szCs w:val="20"/>
          <w:lang w:val="hr-HR" w:eastAsia="hr-HR"/>
        </w:rPr>
        <w:t>eur</w:t>
      </w:r>
    </w:p>
    <w:p w14:paraId="15A752B4" w14:textId="2DAD7A90" w:rsidR="008630F1" w:rsidRDefault="008630F1" w:rsidP="00993729">
      <w:pPr>
        <w:pStyle w:val="NoSpacing"/>
        <w:numPr>
          <w:ilvl w:val="1"/>
          <w:numId w:val="6"/>
        </w:numPr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 xml:space="preserve">Potraživanja za prihode poslovanja – </w:t>
      </w:r>
      <w:r w:rsidR="003047A9">
        <w:rPr>
          <w:rFonts w:ascii="Arial" w:hAnsi="Arial" w:cs="Arial"/>
          <w:sz w:val="20"/>
          <w:szCs w:val="20"/>
          <w:lang w:val="hr-HR" w:eastAsia="hr-HR"/>
        </w:rPr>
        <w:t xml:space="preserve">roditelji BS </w:t>
      </w:r>
      <w:r w:rsidR="003047A9" w:rsidRPr="003047A9">
        <w:rPr>
          <w:rFonts w:ascii="Arial" w:hAnsi="Arial" w:cs="Arial"/>
          <w:sz w:val="20"/>
          <w:szCs w:val="20"/>
          <w:lang w:val="hr-HR" w:eastAsia="hr-HR"/>
        </w:rPr>
        <w:t>2</w:t>
      </w:r>
      <w:r w:rsidR="003047A9">
        <w:rPr>
          <w:rFonts w:ascii="Arial" w:hAnsi="Arial" w:cs="Arial"/>
          <w:sz w:val="20"/>
          <w:szCs w:val="20"/>
          <w:lang w:val="hr-HR" w:eastAsia="hr-HR"/>
        </w:rPr>
        <w:t>.</w:t>
      </w:r>
      <w:r w:rsidR="003047A9" w:rsidRPr="003047A9">
        <w:rPr>
          <w:rFonts w:ascii="Arial" w:hAnsi="Arial" w:cs="Arial"/>
          <w:sz w:val="20"/>
          <w:szCs w:val="20"/>
          <w:lang w:val="hr-HR" w:eastAsia="hr-HR"/>
        </w:rPr>
        <w:t>715,1</w:t>
      </w:r>
      <w:r w:rsidR="00676B3E">
        <w:rPr>
          <w:rFonts w:ascii="Arial" w:hAnsi="Arial" w:cs="Arial"/>
          <w:sz w:val="20"/>
          <w:szCs w:val="20"/>
          <w:lang w:val="hr-HR" w:eastAsia="hr-HR"/>
        </w:rPr>
        <w:t>1</w:t>
      </w:r>
      <w:r>
        <w:rPr>
          <w:rFonts w:ascii="Arial" w:hAnsi="Arial" w:cs="Arial"/>
          <w:sz w:val="20"/>
          <w:szCs w:val="20"/>
          <w:lang w:val="hr-HR" w:eastAsia="hr-HR"/>
        </w:rPr>
        <w:t xml:space="preserve"> eur</w:t>
      </w:r>
    </w:p>
    <w:p w14:paraId="7442AF45" w14:textId="7E860E1F" w:rsidR="008630F1" w:rsidRDefault="008630F1" w:rsidP="00993729">
      <w:pPr>
        <w:pStyle w:val="NoSpacing"/>
        <w:numPr>
          <w:ilvl w:val="1"/>
          <w:numId w:val="6"/>
        </w:numPr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 xml:space="preserve">Potraživanja za naknade koje se refundiraju </w:t>
      </w:r>
      <w:r w:rsidR="00173C3B" w:rsidRPr="00173C3B">
        <w:rPr>
          <w:rFonts w:ascii="Arial" w:hAnsi="Arial" w:cs="Arial"/>
          <w:sz w:val="20"/>
          <w:szCs w:val="20"/>
          <w:lang w:val="hr-HR" w:eastAsia="hr-HR"/>
        </w:rPr>
        <w:t>3608,37</w:t>
      </w:r>
      <w:r>
        <w:rPr>
          <w:rFonts w:ascii="Arial" w:hAnsi="Arial" w:cs="Arial"/>
          <w:sz w:val="20"/>
          <w:szCs w:val="20"/>
          <w:lang w:val="hr-HR" w:eastAsia="hr-HR"/>
        </w:rPr>
        <w:t xml:space="preserve">  eur</w:t>
      </w:r>
    </w:p>
    <w:p w14:paraId="1DCE75E4" w14:textId="77777777" w:rsidR="00625FBA" w:rsidRPr="00D341EB" w:rsidRDefault="00625FBA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67EA1950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050F6E92" w14:textId="2D892773" w:rsidR="00427FEF" w:rsidRDefault="00D341EB" w:rsidP="008E0AA4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Stanje </w:t>
      </w:r>
      <w:r w:rsidR="008E0AA4">
        <w:rPr>
          <w:rFonts w:ascii="Arial" w:hAnsi="Arial" w:cs="Arial"/>
          <w:b/>
          <w:sz w:val="20"/>
          <w:szCs w:val="20"/>
          <w:lang w:val="hr-HR" w:eastAsia="hr-HR"/>
        </w:rPr>
        <w:t xml:space="preserve">obveza za rashode poslovanja – nedospjele iznose </w:t>
      </w:r>
      <w:r w:rsidR="003047A9" w:rsidRPr="003047A9">
        <w:rPr>
          <w:rFonts w:ascii="Arial" w:hAnsi="Arial" w:cs="Arial"/>
          <w:b/>
          <w:sz w:val="20"/>
          <w:szCs w:val="20"/>
          <w:lang w:val="hr-HR" w:eastAsia="hr-HR"/>
        </w:rPr>
        <w:t>53</w:t>
      </w:r>
      <w:r w:rsidR="003047A9">
        <w:rPr>
          <w:rFonts w:ascii="Arial" w:hAnsi="Arial" w:cs="Arial"/>
          <w:b/>
          <w:sz w:val="20"/>
          <w:szCs w:val="20"/>
          <w:lang w:val="hr-HR" w:eastAsia="hr-HR"/>
        </w:rPr>
        <w:t>.</w:t>
      </w:r>
      <w:r w:rsidR="003047A9" w:rsidRPr="003047A9">
        <w:rPr>
          <w:rFonts w:ascii="Arial" w:hAnsi="Arial" w:cs="Arial"/>
          <w:b/>
          <w:sz w:val="20"/>
          <w:szCs w:val="20"/>
          <w:lang w:val="hr-HR" w:eastAsia="hr-HR"/>
        </w:rPr>
        <w:t>161,02</w:t>
      </w:r>
      <w:r w:rsidR="003047A9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="008E0AA4">
        <w:rPr>
          <w:rFonts w:ascii="Arial" w:hAnsi="Arial" w:cs="Arial"/>
          <w:b/>
          <w:sz w:val="20"/>
          <w:szCs w:val="20"/>
          <w:lang w:val="hr-HR" w:eastAsia="hr-HR"/>
        </w:rPr>
        <w:t>EUR</w:t>
      </w:r>
    </w:p>
    <w:p w14:paraId="3A85B1AE" w14:textId="61294562" w:rsidR="00D341EB" w:rsidRDefault="008630F1" w:rsidP="008630F1">
      <w:pPr>
        <w:pStyle w:val="NoSpacing"/>
        <w:ind w:left="1440"/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 xml:space="preserve">Obveze rashoda poslovanja odnose se na troškove plaća djelatnika 12 mjeseca, doprinose, prijevoze, tople obroke, troškove </w:t>
      </w:r>
      <w:r w:rsidR="008E0AA4">
        <w:rPr>
          <w:rFonts w:ascii="Arial" w:hAnsi="Arial" w:cs="Arial"/>
          <w:sz w:val="20"/>
          <w:szCs w:val="20"/>
          <w:lang w:val="hr-HR" w:eastAsia="hr-HR"/>
        </w:rPr>
        <w:t>prema dobavljačima.</w:t>
      </w:r>
    </w:p>
    <w:p w14:paraId="6720668D" w14:textId="0B696CC8" w:rsidR="008E0AA4" w:rsidRDefault="009D0C77" w:rsidP="008E0AA4">
      <w:pPr>
        <w:pStyle w:val="NoSpacing"/>
        <w:ind w:left="720"/>
        <w:rPr>
          <w:rFonts w:ascii="Arial" w:hAnsi="Arial" w:cs="Arial"/>
          <w:b/>
          <w:sz w:val="20"/>
          <w:szCs w:val="20"/>
          <w:lang w:val="hr-HR" w:eastAsia="hr-HR"/>
        </w:rPr>
      </w:pPr>
      <w:r>
        <w:rPr>
          <w:rFonts w:ascii="Arial" w:hAnsi="Arial" w:cs="Arial"/>
          <w:b/>
          <w:sz w:val="20"/>
          <w:szCs w:val="20"/>
          <w:lang w:val="hr-HR" w:eastAsia="hr-HR"/>
        </w:rPr>
        <w:t xml:space="preserve">Stanje nepodmirenih ne </w:t>
      </w:r>
      <w:r w:rsidR="008E0AA4" w:rsidRPr="00D341EB">
        <w:rPr>
          <w:rFonts w:ascii="Arial" w:hAnsi="Arial" w:cs="Arial"/>
          <w:b/>
          <w:sz w:val="20"/>
          <w:szCs w:val="20"/>
          <w:lang w:val="hr-HR" w:eastAsia="hr-HR"/>
        </w:rPr>
        <w:t>dospjelih obveza</w:t>
      </w:r>
      <w:r w:rsidR="008E0AA4">
        <w:rPr>
          <w:rFonts w:ascii="Arial" w:hAnsi="Arial" w:cs="Arial"/>
          <w:b/>
          <w:sz w:val="20"/>
          <w:szCs w:val="20"/>
          <w:lang w:val="hr-HR" w:eastAsia="hr-HR"/>
        </w:rPr>
        <w:t xml:space="preserve"> (dobavljači)</w:t>
      </w:r>
      <w:r w:rsidR="008E0AA4"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 iznosi  </w:t>
      </w:r>
      <w:r w:rsidR="003047A9" w:rsidRPr="003047A9">
        <w:rPr>
          <w:rFonts w:ascii="Arial" w:hAnsi="Arial" w:cs="Arial"/>
          <w:b/>
          <w:sz w:val="20"/>
          <w:szCs w:val="20"/>
          <w:lang w:val="hr-HR" w:eastAsia="hr-HR"/>
        </w:rPr>
        <w:t>3.792,76</w:t>
      </w:r>
      <w:r w:rsidR="003047A9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="008E0AA4" w:rsidRPr="00290703">
        <w:rPr>
          <w:rFonts w:ascii="Arial" w:hAnsi="Arial" w:cs="Arial"/>
          <w:b/>
          <w:sz w:val="20"/>
          <w:szCs w:val="20"/>
          <w:lang w:val="hr-HR" w:eastAsia="hr-HR"/>
        </w:rPr>
        <w:t>EUR</w:t>
      </w:r>
      <w:r w:rsidR="008E0AA4" w:rsidRPr="00D341EB">
        <w:rPr>
          <w:rFonts w:ascii="Arial" w:hAnsi="Arial" w:cs="Arial"/>
          <w:b/>
          <w:sz w:val="20"/>
          <w:szCs w:val="20"/>
          <w:lang w:val="hr-HR" w:eastAsia="hr-HR"/>
        </w:rPr>
        <w:t>.</w:t>
      </w:r>
    </w:p>
    <w:p w14:paraId="6DC62FB0" w14:textId="09940551" w:rsidR="008E0AA4" w:rsidRDefault="008E0AA4" w:rsidP="00637300">
      <w:pPr>
        <w:pStyle w:val="NoSpacing"/>
        <w:numPr>
          <w:ilvl w:val="0"/>
          <w:numId w:val="7"/>
        </w:numPr>
        <w:rPr>
          <w:rFonts w:ascii="Arial" w:hAnsi="Arial" w:cs="Arial"/>
          <w:sz w:val="20"/>
          <w:szCs w:val="20"/>
          <w:lang w:val="hr-HR" w:eastAsia="hr-HR"/>
        </w:rPr>
      </w:pPr>
      <w:r w:rsidRPr="008E0AA4">
        <w:rPr>
          <w:rFonts w:ascii="Arial" w:hAnsi="Arial" w:cs="Arial"/>
          <w:sz w:val="20"/>
          <w:szCs w:val="20"/>
          <w:lang w:val="hr-HR" w:eastAsia="hr-HR"/>
        </w:rPr>
        <w:t>Stanje dobavljača na kraju 202</w:t>
      </w:r>
      <w:r w:rsidR="00173C3B">
        <w:rPr>
          <w:rFonts w:ascii="Arial" w:hAnsi="Arial" w:cs="Arial"/>
          <w:sz w:val="20"/>
          <w:szCs w:val="20"/>
          <w:lang w:val="hr-HR" w:eastAsia="hr-HR"/>
        </w:rPr>
        <w:t>4</w:t>
      </w:r>
      <w:r w:rsidRPr="008E0AA4">
        <w:rPr>
          <w:rFonts w:ascii="Arial" w:hAnsi="Arial" w:cs="Arial"/>
          <w:sz w:val="20"/>
          <w:szCs w:val="20"/>
          <w:lang w:val="hr-HR" w:eastAsia="hr-HR"/>
        </w:rPr>
        <w:t xml:space="preserve">. godine iznosi </w:t>
      </w:r>
      <w:r w:rsidR="003047A9" w:rsidRPr="003047A9">
        <w:rPr>
          <w:rFonts w:ascii="Arial" w:hAnsi="Arial" w:cs="Arial"/>
          <w:sz w:val="20"/>
          <w:szCs w:val="20"/>
          <w:lang w:val="hr-HR" w:eastAsia="hr-HR"/>
        </w:rPr>
        <w:t>3.792,76</w:t>
      </w:r>
      <w:r w:rsidR="003047A9">
        <w:rPr>
          <w:rFonts w:ascii="Arial" w:hAnsi="Arial" w:cs="Arial"/>
          <w:sz w:val="20"/>
          <w:szCs w:val="20"/>
          <w:lang w:val="hr-HR" w:eastAsia="hr-HR"/>
        </w:rPr>
        <w:t xml:space="preserve"> </w:t>
      </w:r>
      <w:r w:rsidR="009D0C77">
        <w:rPr>
          <w:rFonts w:ascii="Arial" w:hAnsi="Arial" w:cs="Arial"/>
          <w:sz w:val="20"/>
          <w:szCs w:val="20"/>
          <w:lang w:val="hr-HR" w:eastAsia="hr-HR"/>
        </w:rPr>
        <w:t>EUR-a i odnosi se na troškove redovnog poslovanja za prosinac čija naplata dospijeva u siječnju 202</w:t>
      </w:r>
      <w:r w:rsidR="00676B3E">
        <w:rPr>
          <w:rFonts w:ascii="Arial" w:hAnsi="Arial" w:cs="Arial"/>
          <w:sz w:val="20"/>
          <w:szCs w:val="20"/>
          <w:lang w:val="hr-HR" w:eastAsia="hr-HR"/>
        </w:rPr>
        <w:t>5</w:t>
      </w:r>
      <w:r w:rsidR="009D0C77">
        <w:rPr>
          <w:rFonts w:ascii="Arial" w:hAnsi="Arial" w:cs="Arial"/>
          <w:sz w:val="20"/>
          <w:szCs w:val="20"/>
          <w:lang w:val="hr-HR" w:eastAsia="hr-HR"/>
        </w:rPr>
        <w:t>. godine.</w:t>
      </w:r>
    </w:p>
    <w:p w14:paraId="35FE22C0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7187DE9D" w14:textId="576889FB" w:rsidR="00D341EB" w:rsidRDefault="00D341EB" w:rsidP="00427FEF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Stanje potencijalnih obaveza po osnovi sudskog spora u tijeku iznosi 0,00 </w:t>
      </w:r>
      <w:r w:rsidR="00290703" w:rsidRPr="00290703">
        <w:rPr>
          <w:rFonts w:ascii="Arial" w:hAnsi="Arial" w:cs="Arial"/>
          <w:b/>
          <w:sz w:val="20"/>
          <w:szCs w:val="20"/>
          <w:lang w:val="hr-HR" w:eastAsia="hr-HR"/>
        </w:rPr>
        <w:t>EUR</w:t>
      </w:r>
      <w:r w:rsidR="00427FEF">
        <w:rPr>
          <w:rFonts w:ascii="Arial" w:hAnsi="Arial" w:cs="Arial"/>
          <w:b/>
          <w:sz w:val="20"/>
          <w:szCs w:val="20"/>
          <w:lang w:val="hr-HR" w:eastAsia="hr-HR"/>
        </w:rPr>
        <w:t xml:space="preserve">. Dječji vrtić </w:t>
      </w:r>
      <w:r w:rsidR="003822A1">
        <w:rPr>
          <w:rFonts w:ascii="Arial" w:hAnsi="Arial" w:cs="Arial"/>
          <w:b/>
          <w:sz w:val="20"/>
          <w:szCs w:val="20"/>
          <w:lang w:val="hr-HR" w:eastAsia="hr-HR"/>
        </w:rPr>
        <w:t>„Ivančica  Oriovac“</w:t>
      </w:r>
      <w:r w:rsidR="00427FEF">
        <w:rPr>
          <w:rFonts w:ascii="Arial" w:hAnsi="Arial" w:cs="Arial"/>
          <w:b/>
          <w:sz w:val="20"/>
          <w:szCs w:val="20"/>
          <w:lang w:val="hr-HR" w:eastAsia="hr-HR"/>
        </w:rPr>
        <w:t xml:space="preserve"> nema u tijeku nikakve sudske sporove</w:t>
      </w:r>
      <w:r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. </w:t>
      </w:r>
    </w:p>
    <w:p w14:paraId="5859363D" w14:textId="77777777" w:rsidR="00427FEF" w:rsidRDefault="00427FEF" w:rsidP="00D341EB">
      <w:pPr>
        <w:pStyle w:val="NoSpacing"/>
        <w:rPr>
          <w:rFonts w:ascii="Arial" w:hAnsi="Arial" w:cs="Arial"/>
          <w:b/>
          <w:sz w:val="20"/>
          <w:szCs w:val="20"/>
          <w:lang w:val="hr-HR" w:eastAsia="hr-HR"/>
        </w:rPr>
      </w:pPr>
    </w:p>
    <w:p w14:paraId="7182B58C" w14:textId="7E540EB6" w:rsidR="00427FEF" w:rsidRDefault="00427FEF" w:rsidP="00427FEF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>
        <w:rPr>
          <w:rFonts w:ascii="Arial" w:hAnsi="Arial" w:cs="Arial"/>
          <w:b/>
          <w:sz w:val="20"/>
          <w:szCs w:val="20"/>
          <w:lang w:val="hr-HR" w:eastAsia="hr-HR"/>
        </w:rPr>
        <w:t xml:space="preserve">Stanje o zaduživanju na domaćem i stranom tržištu novca i kapitala, te izvještaj o danim zajmovima i jamstivma i plaćanjima po protestiranim jamstvima iznosi 0,00 EUR. Dječji vrtić </w:t>
      </w:r>
      <w:r w:rsidR="003822A1">
        <w:rPr>
          <w:rFonts w:ascii="Arial" w:hAnsi="Arial" w:cs="Arial"/>
          <w:b/>
          <w:sz w:val="20"/>
          <w:szCs w:val="20"/>
          <w:lang w:val="hr-HR" w:eastAsia="hr-HR"/>
        </w:rPr>
        <w:t>„Ivančica  Oriovac“</w:t>
      </w:r>
      <w:r>
        <w:rPr>
          <w:rFonts w:ascii="Arial" w:hAnsi="Arial" w:cs="Arial"/>
          <w:b/>
          <w:sz w:val="20"/>
          <w:szCs w:val="20"/>
          <w:lang w:val="hr-HR" w:eastAsia="hr-HR"/>
        </w:rPr>
        <w:t xml:space="preserve"> nema zaduživanja na domaćem i stranom tržištu novca i kapitala, te nema danih zajmova, niti jamstava i plaćanja po protestiranim jamstvima. </w:t>
      </w:r>
    </w:p>
    <w:p w14:paraId="43AE2373" w14:textId="77777777" w:rsidR="00D057FC" w:rsidRDefault="00D057FC" w:rsidP="00D341EB">
      <w:pPr>
        <w:pStyle w:val="NoSpacing"/>
        <w:rPr>
          <w:rFonts w:ascii="Arial" w:hAnsi="Arial" w:cs="Arial"/>
          <w:b/>
          <w:sz w:val="20"/>
          <w:szCs w:val="20"/>
          <w:lang w:val="hr-HR" w:eastAsia="hr-HR"/>
        </w:rPr>
      </w:pPr>
    </w:p>
    <w:p w14:paraId="3C0E46A9" w14:textId="4EA727F5" w:rsidR="008E0AA4" w:rsidRDefault="00427FEF" w:rsidP="008630F1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 w:rsidRPr="002F0CE3">
        <w:rPr>
          <w:rFonts w:ascii="Arial" w:hAnsi="Arial" w:cs="Arial"/>
          <w:b/>
          <w:sz w:val="20"/>
          <w:szCs w:val="20"/>
          <w:lang w:val="hr-HR" w:eastAsia="hr-HR"/>
        </w:rPr>
        <w:t xml:space="preserve">Stanje o korištenju sredstava fondova Europske unije iznosi </w:t>
      </w:r>
      <w:r w:rsidR="00676B3E" w:rsidRPr="00676B3E">
        <w:rPr>
          <w:rFonts w:ascii="Arial" w:hAnsi="Arial" w:cs="Arial"/>
          <w:b/>
          <w:sz w:val="20"/>
          <w:szCs w:val="20"/>
          <w:lang w:val="hr-HR" w:eastAsia="hr-HR"/>
        </w:rPr>
        <w:t>6.562,09</w:t>
      </w:r>
      <w:r w:rsidR="00676B3E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Pr="002F0CE3">
        <w:rPr>
          <w:rFonts w:ascii="Arial" w:hAnsi="Arial" w:cs="Arial"/>
          <w:b/>
          <w:sz w:val="20"/>
          <w:szCs w:val="20"/>
          <w:lang w:val="hr-HR" w:eastAsia="hr-HR"/>
        </w:rPr>
        <w:t>EUR</w:t>
      </w:r>
      <w:r w:rsidR="002F0CE3" w:rsidRPr="002F0CE3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</w:p>
    <w:p w14:paraId="2A30405B" w14:textId="057D182A" w:rsidR="00D057FC" w:rsidRPr="008E0AA4" w:rsidRDefault="008E0AA4" w:rsidP="008E0AA4">
      <w:pPr>
        <w:pStyle w:val="NoSpacing"/>
        <w:ind w:left="720"/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>U 202</w:t>
      </w:r>
      <w:r w:rsidR="003047A9">
        <w:rPr>
          <w:rFonts w:ascii="Arial" w:hAnsi="Arial" w:cs="Arial"/>
          <w:sz w:val="20"/>
          <w:szCs w:val="20"/>
          <w:lang w:val="hr-HR" w:eastAsia="hr-HR"/>
        </w:rPr>
        <w:t>4</w:t>
      </w:r>
      <w:r>
        <w:rPr>
          <w:rFonts w:ascii="Arial" w:hAnsi="Arial" w:cs="Arial"/>
          <w:sz w:val="20"/>
          <w:szCs w:val="20"/>
          <w:lang w:val="hr-HR" w:eastAsia="hr-HR"/>
        </w:rPr>
        <w:t xml:space="preserve">. godini na žiroračun dječjeg vretića primljena su sredstva od strane Ministarstva demografije za </w:t>
      </w:r>
      <w:r w:rsidR="002F0CE3" w:rsidRPr="008E0AA4">
        <w:rPr>
          <w:rFonts w:ascii="Arial" w:hAnsi="Arial" w:cs="Arial"/>
          <w:sz w:val="20"/>
          <w:szCs w:val="20"/>
          <w:lang w:val="hr-HR" w:eastAsia="hr-HR"/>
        </w:rPr>
        <w:t xml:space="preserve"> provedbu projekta Sretna zajednica koji je završio  u kolovozu 2023. godine</w:t>
      </w:r>
      <w:r w:rsidR="00427FEF" w:rsidRPr="008E0AA4">
        <w:rPr>
          <w:rFonts w:ascii="Arial" w:hAnsi="Arial" w:cs="Arial"/>
          <w:sz w:val="20"/>
          <w:szCs w:val="20"/>
          <w:lang w:val="hr-HR" w:eastAsia="hr-HR"/>
        </w:rPr>
        <w:t>.</w:t>
      </w:r>
      <w:r w:rsidR="008630F1" w:rsidRPr="008E0AA4">
        <w:rPr>
          <w:rFonts w:ascii="Arial" w:hAnsi="Arial" w:cs="Arial"/>
          <w:sz w:val="20"/>
          <w:szCs w:val="20"/>
          <w:lang w:val="hr-HR" w:eastAsia="hr-HR"/>
        </w:rPr>
        <w:t xml:space="preserve"> </w:t>
      </w:r>
    </w:p>
    <w:p w14:paraId="04741617" w14:textId="77777777" w:rsidR="00D341EB" w:rsidRPr="008E0AA4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748016F1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70FD0A4B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3680CB12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10FB42C8" w14:textId="6AAE77D4" w:rsidR="00D341EB" w:rsidRDefault="00427FEF" w:rsidP="00D341EB">
      <w:pPr>
        <w:pStyle w:val="NoSpacing"/>
        <w:jc w:val="right"/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>Predsjedni</w:t>
      </w:r>
      <w:r w:rsidR="007421BC">
        <w:rPr>
          <w:rFonts w:ascii="Arial" w:hAnsi="Arial" w:cs="Arial"/>
          <w:sz w:val="20"/>
          <w:szCs w:val="20"/>
          <w:lang w:val="hr-HR" w:eastAsia="hr-HR"/>
        </w:rPr>
        <w:t>ca</w:t>
      </w:r>
      <w:r>
        <w:rPr>
          <w:rFonts w:ascii="Arial" w:hAnsi="Arial" w:cs="Arial"/>
          <w:sz w:val="20"/>
          <w:szCs w:val="20"/>
          <w:lang w:val="hr-HR" w:eastAsia="hr-HR"/>
        </w:rPr>
        <w:t xml:space="preserve"> Upravnog vijeća </w:t>
      </w:r>
    </w:p>
    <w:p w14:paraId="704B759B" w14:textId="77777777" w:rsidR="007421BC" w:rsidRDefault="00427FEF" w:rsidP="007421BC">
      <w:pPr>
        <w:pStyle w:val="NoSpacing"/>
        <w:jc w:val="right"/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 xml:space="preserve">DV </w:t>
      </w:r>
      <w:r w:rsidR="003822A1">
        <w:rPr>
          <w:rFonts w:ascii="Arial" w:hAnsi="Arial" w:cs="Arial"/>
          <w:sz w:val="20"/>
          <w:szCs w:val="20"/>
          <w:lang w:val="hr-HR" w:eastAsia="hr-HR"/>
        </w:rPr>
        <w:t>„Ivančica  Oriovac“</w:t>
      </w:r>
      <w:r>
        <w:rPr>
          <w:rFonts w:ascii="Arial" w:hAnsi="Arial" w:cs="Arial"/>
          <w:sz w:val="20"/>
          <w:szCs w:val="20"/>
          <w:lang w:val="hr-HR" w:eastAsia="hr-HR"/>
        </w:rPr>
        <w:t>:</w:t>
      </w:r>
    </w:p>
    <w:p w14:paraId="1D00F7D4" w14:textId="77777777" w:rsidR="00676B3E" w:rsidRDefault="007421BC" w:rsidP="00676B3E">
      <w:pPr>
        <w:spacing w:after="0"/>
        <w:rPr>
          <w:rFonts w:ascii="Arial" w:hAnsi="Arial" w:cs="Arial"/>
          <w:sz w:val="20"/>
          <w:szCs w:val="20"/>
        </w:rPr>
      </w:pP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292AD3">
        <w:rPr>
          <w:lang w:val="hr-HR"/>
        </w:rPr>
        <w:tab/>
      </w:r>
      <w:r w:rsidRPr="007421BC">
        <w:rPr>
          <w:rFonts w:ascii="Arial" w:hAnsi="Arial" w:cs="Arial"/>
          <w:sz w:val="20"/>
          <w:szCs w:val="20"/>
        </w:rPr>
        <w:t>Dukić Martina</w:t>
      </w:r>
    </w:p>
    <w:p w14:paraId="69C1BC5F" w14:textId="27FBA7BD" w:rsidR="00676B3E" w:rsidRDefault="00676B3E" w:rsidP="00676B3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Mag.oec.</w:t>
      </w:r>
      <w:r>
        <w:rPr>
          <w:rFonts w:ascii="Arial" w:hAnsi="Arial" w:cs="Arial"/>
          <w:sz w:val="20"/>
          <w:szCs w:val="20"/>
        </w:rPr>
        <w:tab/>
      </w:r>
    </w:p>
    <w:p w14:paraId="123DA396" w14:textId="29CA09EB" w:rsidR="000160DE" w:rsidRPr="007421BC" w:rsidRDefault="00676B3E" w:rsidP="007421BC">
      <w:pPr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160DE" w:rsidRPr="007421BC">
        <w:rPr>
          <w:rFonts w:ascii="Arial" w:hAnsi="Arial" w:cs="Arial"/>
          <w:sz w:val="20"/>
          <w:szCs w:val="20"/>
        </w:rPr>
        <w:tab/>
      </w:r>
    </w:p>
    <w:sectPr w:rsidR="000160DE" w:rsidRPr="007421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88C76" w14:textId="77777777" w:rsidR="0003448D" w:rsidRDefault="0003448D" w:rsidP="00E935E5">
      <w:pPr>
        <w:spacing w:after="0" w:line="240" w:lineRule="auto"/>
      </w:pPr>
      <w:r>
        <w:separator/>
      </w:r>
    </w:p>
  </w:endnote>
  <w:endnote w:type="continuationSeparator" w:id="0">
    <w:p w14:paraId="53FE614D" w14:textId="77777777" w:rsidR="0003448D" w:rsidRDefault="0003448D" w:rsidP="00E93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B83E" w14:textId="77777777" w:rsidR="0003448D" w:rsidRDefault="0003448D" w:rsidP="00E935E5">
      <w:pPr>
        <w:spacing w:after="0" w:line="240" w:lineRule="auto"/>
      </w:pPr>
      <w:r>
        <w:separator/>
      </w:r>
    </w:p>
  </w:footnote>
  <w:footnote w:type="continuationSeparator" w:id="0">
    <w:p w14:paraId="2C57E3A5" w14:textId="77777777" w:rsidR="0003448D" w:rsidRDefault="0003448D" w:rsidP="00E93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0B546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325D720B" wp14:editId="45ECD887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0FE715E0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 w:rsidRPr="00E935E2">
      <w:rPr>
        <w:rFonts w:ascii="Arial" w:hAnsi="Arial" w:cs="Arial"/>
        <w:b/>
        <w:noProof/>
        <w:sz w:val="20"/>
        <w:szCs w:val="20"/>
        <w:lang w:eastAsia="hr-HR"/>
      </w:rPr>
      <w:tab/>
      <w:t>LUKE ILIĆA BB, 35250 ORIOVAC</w:t>
    </w:r>
  </w:p>
  <w:p w14:paraId="2F3EE4E1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1ADF4F8D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03FB9677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14:paraId="65C7F638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433DBBE1" w14:textId="77777777" w:rsidR="00213DF1" w:rsidRPr="00E935E2" w:rsidRDefault="00213DF1" w:rsidP="008015FD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  <w:p w14:paraId="27DDACD6" w14:textId="77777777" w:rsidR="00213DF1" w:rsidRDefault="00213DF1" w:rsidP="006B7F1C">
    <w:pPr>
      <w:pStyle w:val="Header"/>
    </w:pPr>
  </w:p>
  <w:p w14:paraId="7E3C5E5D" w14:textId="77777777" w:rsidR="00213DF1" w:rsidRDefault="00213DF1" w:rsidP="006B7F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6051"/>
    <w:multiLevelType w:val="hybridMultilevel"/>
    <w:tmpl w:val="A190A788"/>
    <w:lvl w:ilvl="0" w:tplc="3460D3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122B1"/>
    <w:multiLevelType w:val="hybridMultilevel"/>
    <w:tmpl w:val="46C45D22"/>
    <w:lvl w:ilvl="0" w:tplc="233E49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10B15"/>
    <w:multiLevelType w:val="hybridMultilevel"/>
    <w:tmpl w:val="99746ABC"/>
    <w:lvl w:ilvl="0" w:tplc="233E49E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57428"/>
    <w:multiLevelType w:val="hybridMultilevel"/>
    <w:tmpl w:val="F1F86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A7E14"/>
    <w:multiLevelType w:val="hybridMultilevel"/>
    <w:tmpl w:val="7722E1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8410C2E2">
      <w:start w:val="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300D1"/>
    <w:multiLevelType w:val="hybridMultilevel"/>
    <w:tmpl w:val="6F3CC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4E9F"/>
    <w:multiLevelType w:val="hybridMultilevel"/>
    <w:tmpl w:val="BB2E8B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274853">
    <w:abstractNumId w:val="3"/>
  </w:num>
  <w:num w:numId="2" w16cid:durableId="1031685003">
    <w:abstractNumId w:val="0"/>
  </w:num>
  <w:num w:numId="3" w16cid:durableId="1407991125">
    <w:abstractNumId w:val="5"/>
  </w:num>
  <w:num w:numId="4" w16cid:durableId="299651908">
    <w:abstractNumId w:val="1"/>
  </w:num>
  <w:num w:numId="5" w16cid:durableId="1581014613">
    <w:abstractNumId w:val="6"/>
  </w:num>
  <w:num w:numId="6" w16cid:durableId="1771118694">
    <w:abstractNumId w:val="4"/>
  </w:num>
  <w:num w:numId="7" w16cid:durableId="27991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09"/>
    <w:rsid w:val="000033FA"/>
    <w:rsid w:val="000160DE"/>
    <w:rsid w:val="0002128B"/>
    <w:rsid w:val="0003448D"/>
    <w:rsid w:val="00035FAA"/>
    <w:rsid w:val="00044317"/>
    <w:rsid w:val="000614CD"/>
    <w:rsid w:val="00093743"/>
    <w:rsid w:val="000A0855"/>
    <w:rsid w:val="000A21ED"/>
    <w:rsid w:val="000A63CC"/>
    <w:rsid w:val="000C0BF3"/>
    <w:rsid w:val="000E1103"/>
    <w:rsid w:val="000E3B65"/>
    <w:rsid w:val="000F34E4"/>
    <w:rsid w:val="00100723"/>
    <w:rsid w:val="00111FD3"/>
    <w:rsid w:val="0011640D"/>
    <w:rsid w:val="00122700"/>
    <w:rsid w:val="00141453"/>
    <w:rsid w:val="00156B2A"/>
    <w:rsid w:val="0016170B"/>
    <w:rsid w:val="00173C3B"/>
    <w:rsid w:val="00177942"/>
    <w:rsid w:val="001828B9"/>
    <w:rsid w:val="00182FC7"/>
    <w:rsid w:val="0018746A"/>
    <w:rsid w:val="00191CC2"/>
    <w:rsid w:val="001A52E0"/>
    <w:rsid w:val="001C368F"/>
    <w:rsid w:val="001D0D71"/>
    <w:rsid w:val="00204AC0"/>
    <w:rsid w:val="00213DF1"/>
    <w:rsid w:val="002204B2"/>
    <w:rsid w:val="00220AD0"/>
    <w:rsid w:val="002341E8"/>
    <w:rsid w:val="002351C1"/>
    <w:rsid w:val="00237BF9"/>
    <w:rsid w:val="002805C9"/>
    <w:rsid w:val="00290285"/>
    <w:rsid w:val="00290703"/>
    <w:rsid w:val="00292AD3"/>
    <w:rsid w:val="002A0818"/>
    <w:rsid w:val="002B16A2"/>
    <w:rsid w:val="002C135B"/>
    <w:rsid w:val="002D4D24"/>
    <w:rsid w:val="002E4F56"/>
    <w:rsid w:val="002E7777"/>
    <w:rsid w:val="002F0CE3"/>
    <w:rsid w:val="002F1C1B"/>
    <w:rsid w:val="002F6CF8"/>
    <w:rsid w:val="002F71F2"/>
    <w:rsid w:val="003047A9"/>
    <w:rsid w:val="00305471"/>
    <w:rsid w:val="003121D9"/>
    <w:rsid w:val="00341C99"/>
    <w:rsid w:val="003443FE"/>
    <w:rsid w:val="00367DC9"/>
    <w:rsid w:val="00370B64"/>
    <w:rsid w:val="00373707"/>
    <w:rsid w:val="00373AFB"/>
    <w:rsid w:val="003822A1"/>
    <w:rsid w:val="00390EFE"/>
    <w:rsid w:val="003A3477"/>
    <w:rsid w:val="003D352F"/>
    <w:rsid w:val="003D7E3B"/>
    <w:rsid w:val="003E6624"/>
    <w:rsid w:val="003F0C21"/>
    <w:rsid w:val="003F18E4"/>
    <w:rsid w:val="004008BC"/>
    <w:rsid w:val="00427AD5"/>
    <w:rsid w:val="00427EA0"/>
    <w:rsid w:val="00427FEF"/>
    <w:rsid w:val="00443420"/>
    <w:rsid w:val="00452D2D"/>
    <w:rsid w:val="004562D5"/>
    <w:rsid w:val="00493910"/>
    <w:rsid w:val="00495C40"/>
    <w:rsid w:val="004C1D5A"/>
    <w:rsid w:val="004D129D"/>
    <w:rsid w:val="004E5BE7"/>
    <w:rsid w:val="004F195C"/>
    <w:rsid w:val="004F1DE4"/>
    <w:rsid w:val="00502512"/>
    <w:rsid w:val="00504109"/>
    <w:rsid w:val="00512633"/>
    <w:rsid w:val="00523D0A"/>
    <w:rsid w:val="0052792E"/>
    <w:rsid w:val="0053384C"/>
    <w:rsid w:val="00540BCB"/>
    <w:rsid w:val="0054181A"/>
    <w:rsid w:val="00573F4B"/>
    <w:rsid w:val="005B2781"/>
    <w:rsid w:val="005B42D4"/>
    <w:rsid w:val="005C20D5"/>
    <w:rsid w:val="005D1343"/>
    <w:rsid w:val="005D596C"/>
    <w:rsid w:val="005F3DEE"/>
    <w:rsid w:val="0061318D"/>
    <w:rsid w:val="0061711E"/>
    <w:rsid w:val="00617E14"/>
    <w:rsid w:val="006229A5"/>
    <w:rsid w:val="00625FBA"/>
    <w:rsid w:val="00631D01"/>
    <w:rsid w:val="006336AA"/>
    <w:rsid w:val="0064650C"/>
    <w:rsid w:val="006639DD"/>
    <w:rsid w:val="00676B3E"/>
    <w:rsid w:val="00677AD8"/>
    <w:rsid w:val="006846D3"/>
    <w:rsid w:val="006959BB"/>
    <w:rsid w:val="006B7F1C"/>
    <w:rsid w:val="006F0A84"/>
    <w:rsid w:val="007421BC"/>
    <w:rsid w:val="007446D2"/>
    <w:rsid w:val="007548E8"/>
    <w:rsid w:val="00755A09"/>
    <w:rsid w:val="00766744"/>
    <w:rsid w:val="00797B06"/>
    <w:rsid w:val="007A36E6"/>
    <w:rsid w:val="007C40EE"/>
    <w:rsid w:val="008015FD"/>
    <w:rsid w:val="00811BB6"/>
    <w:rsid w:val="0081462C"/>
    <w:rsid w:val="00821852"/>
    <w:rsid w:val="0082447B"/>
    <w:rsid w:val="008274F0"/>
    <w:rsid w:val="00860339"/>
    <w:rsid w:val="008630F1"/>
    <w:rsid w:val="00876D04"/>
    <w:rsid w:val="00880021"/>
    <w:rsid w:val="008807E2"/>
    <w:rsid w:val="00897882"/>
    <w:rsid w:val="008A4885"/>
    <w:rsid w:val="008B5F88"/>
    <w:rsid w:val="008C5D54"/>
    <w:rsid w:val="008D6C84"/>
    <w:rsid w:val="008E0AA4"/>
    <w:rsid w:val="008E5F86"/>
    <w:rsid w:val="00910010"/>
    <w:rsid w:val="00937B9D"/>
    <w:rsid w:val="0094421D"/>
    <w:rsid w:val="00951DCB"/>
    <w:rsid w:val="00981629"/>
    <w:rsid w:val="00993729"/>
    <w:rsid w:val="00997E89"/>
    <w:rsid w:val="009B118F"/>
    <w:rsid w:val="009C4F13"/>
    <w:rsid w:val="009D0C77"/>
    <w:rsid w:val="009D283F"/>
    <w:rsid w:val="009E734B"/>
    <w:rsid w:val="009F443E"/>
    <w:rsid w:val="00A14E0D"/>
    <w:rsid w:val="00A174AA"/>
    <w:rsid w:val="00A44236"/>
    <w:rsid w:val="00A579EB"/>
    <w:rsid w:val="00A61B07"/>
    <w:rsid w:val="00A717AA"/>
    <w:rsid w:val="00A72B9C"/>
    <w:rsid w:val="00A8656B"/>
    <w:rsid w:val="00A9683F"/>
    <w:rsid w:val="00AA02F6"/>
    <w:rsid w:val="00AA4671"/>
    <w:rsid w:val="00AA4864"/>
    <w:rsid w:val="00AE5C12"/>
    <w:rsid w:val="00B33EF4"/>
    <w:rsid w:val="00B36278"/>
    <w:rsid w:val="00B37866"/>
    <w:rsid w:val="00B512F4"/>
    <w:rsid w:val="00B53924"/>
    <w:rsid w:val="00B70BD2"/>
    <w:rsid w:val="00B7215B"/>
    <w:rsid w:val="00BB5821"/>
    <w:rsid w:val="00BB69F8"/>
    <w:rsid w:val="00C03F89"/>
    <w:rsid w:val="00C25C3C"/>
    <w:rsid w:val="00C33699"/>
    <w:rsid w:val="00C4656A"/>
    <w:rsid w:val="00C51DE1"/>
    <w:rsid w:val="00C55C47"/>
    <w:rsid w:val="00C709E1"/>
    <w:rsid w:val="00C85D0E"/>
    <w:rsid w:val="00CB4F41"/>
    <w:rsid w:val="00CF1264"/>
    <w:rsid w:val="00CF2A07"/>
    <w:rsid w:val="00D057FC"/>
    <w:rsid w:val="00D14F28"/>
    <w:rsid w:val="00D32153"/>
    <w:rsid w:val="00D341EB"/>
    <w:rsid w:val="00D42D1E"/>
    <w:rsid w:val="00D53E74"/>
    <w:rsid w:val="00D66DB6"/>
    <w:rsid w:val="00D7710B"/>
    <w:rsid w:val="00D877F3"/>
    <w:rsid w:val="00DB3045"/>
    <w:rsid w:val="00DC25B5"/>
    <w:rsid w:val="00DC28A3"/>
    <w:rsid w:val="00DC4657"/>
    <w:rsid w:val="00DD5CCA"/>
    <w:rsid w:val="00E12C58"/>
    <w:rsid w:val="00E31126"/>
    <w:rsid w:val="00E44259"/>
    <w:rsid w:val="00E645B4"/>
    <w:rsid w:val="00E72B6C"/>
    <w:rsid w:val="00E73D71"/>
    <w:rsid w:val="00E8561B"/>
    <w:rsid w:val="00E86811"/>
    <w:rsid w:val="00E935E5"/>
    <w:rsid w:val="00EA08B8"/>
    <w:rsid w:val="00EC04DE"/>
    <w:rsid w:val="00EC7761"/>
    <w:rsid w:val="00ED14C8"/>
    <w:rsid w:val="00EE44EA"/>
    <w:rsid w:val="00EF18D3"/>
    <w:rsid w:val="00EF6A1B"/>
    <w:rsid w:val="00F017DA"/>
    <w:rsid w:val="00F13C6C"/>
    <w:rsid w:val="00F3223F"/>
    <w:rsid w:val="00F32497"/>
    <w:rsid w:val="00F374AD"/>
    <w:rsid w:val="00F40089"/>
    <w:rsid w:val="00F436DB"/>
    <w:rsid w:val="00F45B34"/>
    <w:rsid w:val="00F4704D"/>
    <w:rsid w:val="00F51B8A"/>
    <w:rsid w:val="00F55472"/>
    <w:rsid w:val="00F60692"/>
    <w:rsid w:val="00F63E3B"/>
    <w:rsid w:val="00F73C8C"/>
    <w:rsid w:val="00F73D8E"/>
    <w:rsid w:val="00F96ED0"/>
    <w:rsid w:val="00FA128D"/>
    <w:rsid w:val="00FA539A"/>
    <w:rsid w:val="00FA627B"/>
    <w:rsid w:val="00FB2156"/>
    <w:rsid w:val="00FB60FE"/>
    <w:rsid w:val="00FC18CD"/>
    <w:rsid w:val="00FD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403E8"/>
  <w15:docId w15:val="{F0351115-CFB4-4D2C-8E03-9425ECB7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A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D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51B8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93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5E5"/>
  </w:style>
  <w:style w:type="paragraph" w:styleId="Footer">
    <w:name w:val="footer"/>
    <w:basedOn w:val="Normal"/>
    <w:link w:val="FooterChar"/>
    <w:uiPriority w:val="99"/>
    <w:unhideWhenUsed/>
    <w:rsid w:val="00E93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5"/>
  </w:style>
  <w:style w:type="character" w:styleId="Hyperlink">
    <w:name w:val="Hyperlink"/>
    <w:basedOn w:val="DefaultParagraphFont"/>
    <w:uiPriority w:val="99"/>
    <w:semiHidden/>
    <w:unhideWhenUsed/>
    <w:rsid w:val="00182FC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2FC7"/>
    <w:rPr>
      <w:color w:val="954F72"/>
      <w:u w:val="single"/>
    </w:rPr>
  </w:style>
  <w:style w:type="paragraph" w:customStyle="1" w:styleId="msonormal0">
    <w:name w:val="msonormal"/>
    <w:basedOn w:val="Normal"/>
    <w:rsid w:val="0018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70">
    <w:name w:val="xl70"/>
    <w:basedOn w:val="Normal"/>
    <w:rsid w:val="00182FC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8"/>
      <w:szCs w:val="28"/>
      <w:lang w:val="hr-HR" w:eastAsia="hr-HR"/>
    </w:rPr>
  </w:style>
  <w:style w:type="paragraph" w:customStyle="1" w:styleId="xl71">
    <w:name w:val="xl71"/>
    <w:basedOn w:val="Normal"/>
    <w:rsid w:val="00182FC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72">
    <w:name w:val="xl72"/>
    <w:basedOn w:val="Normal"/>
    <w:rsid w:val="0018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hr-HR" w:eastAsia="hr-HR"/>
    </w:rPr>
  </w:style>
  <w:style w:type="paragraph" w:customStyle="1" w:styleId="xl73">
    <w:name w:val="xl73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74">
    <w:name w:val="xl74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 w:eastAsia="hr-HR"/>
    </w:rPr>
  </w:style>
  <w:style w:type="paragraph" w:customStyle="1" w:styleId="xl75">
    <w:name w:val="xl75"/>
    <w:basedOn w:val="Normal"/>
    <w:rsid w:val="00182FC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76">
    <w:name w:val="xl76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77">
    <w:name w:val="xl77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78">
    <w:name w:val="xl78"/>
    <w:basedOn w:val="Normal"/>
    <w:rsid w:val="00182FC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79">
    <w:name w:val="xl79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80">
    <w:name w:val="xl80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81">
    <w:name w:val="xl81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82">
    <w:name w:val="xl82"/>
    <w:basedOn w:val="Normal"/>
    <w:rsid w:val="00182FC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83">
    <w:name w:val="xl83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84">
    <w:name w:val="xl84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85">
    <w:name w:val="xl85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86">
    <w:name w:val="xl86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87">
    <w:name w:val="xl87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88">
    <w:name w:val="xl88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89">
    <w:name w:val="xl89"/>
    <w:basedOn w:val="Normal"/>
    <w:rsid w:val="00182FC7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0">
    <w:name w:val="xl90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1">
    <w:name w:val="xl91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92">
    <w:name w:val="xl92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93">
    <w:name w:val="xl93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94">
    <w:name w:val="xl94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95">
    <w:name w:val="xl95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96">
    <w:name w:val="xl96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7">
    <w:name w:val="xl97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8">
    <w:name w:val="xl98"/>
    <w:basedOn w:val="Normal"/>
    <w:rsid w:val="00182FC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xl99">
    <w:name w:val="xl99"/>
    <w:basedOn w:val="Normal"/>
    <w:rsid w:val="00182FC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100">
    <w:name w:val="xl100"/>
    <w:basedOn w:val="Normal"/>
    <w:rsid w:val="00182FC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101">
    <w:name w:val="xl101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02">
    <w:name w:val="xl102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03">
    <w:name w:val="xl103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04">
    <w:name w:val="xl104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05">
    <w:name w:val="xl105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06">
    <w:name w:val="xl106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07">
    <w:name w:val="xl107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08">
    <w:name w:val="xl108"/>
    <w:basedOn w:val="Normal"/>
    <w:rsid w:val="00182FC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xl109">
    <w:name w:val="xl109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10">
    <w:name w:val="xl110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11">
    <w:name w:val="xl111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12">
    <w:name w:val="xl112"/>
    <w:basedOn w:val="Normal"/>
    <w:rsid w:val="0018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113">
    <w:name w:val="xl113"/>
    <w:basedOn w:val="Normal"/>
    <w:rsid w:val="00182FC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val="hr-HR" w:eastAsia="hr-HR"/>
    </w:rPr>
  </w:style>
  <w:style w:type="paragraph" w:customStyle="1" w:styleId="xl114">
    <w:name w:val="xl114"/>
    <w:basedOn w:val="Normal"/>
    <w:rsid w:val="00182FC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15">
    <w:name w:val="xl115"/>
    <w:basedOn w:val="Normal"/>
    <w:rsid w:val="00182FC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116">
    <w:name w:val="xl116"/>
    <w:basedOn w:val="Normal"/>
    <w:rsid w:val="00182FC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17">
    <w:name w:val="xl117"/>
    <w:basedOn w:val="Normal"/>
    <w:rsid w:val="00182FC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118">
    <w:name w:val="xl118"/>
    <w:basedOn w:val="Normal"/>
    <w:rsid w:val="00182FC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19">
    <w:name w:val="xl119"/>
    <w:basedOn w:val="Normal"/>
    <w:rsid w:val="00182FC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120">
    <w:name w:val="xl120"/>
    <w:basedOn w:val="Normal"/>
    <w:rsid w:val="00182FC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21">
    <w:name w:val="xl121"/>
    <w:basedOn w:val="Normal"/>
    <w:rsid w:val="00182FC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122">
    <w:name w:val="xl122"/>
    <w:basedOn w:val="Normal"/>
    <w:rsid w:val="00182FC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23">
    <w:name w:val="xl123"/>
    <w:basedOn w:val="Normal"/>
    <w:rsid w:val="00182FC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124">
    <w:name w:val="xl124"/>
    <w:basedOn w:val="Normal"/>
    <w:rsid w:val="00182FC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xl125">
    <w:name w:val="xl125"/>
    <w:basedOn w:val="Normal"/>
    <w:rsid w:val="00182FC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126">
    <w:name w:val="xl126"/>
    <w:basedOn w:val="Normal"/>
    <w:rsid w:val="00182FC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27">
    <w:name w:val="xl127"/>
    <w:basedOn w:val="Normal"/>
    <w:rsid w:val="00182FC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128">
    <w:name w:val="xl128"/>
    <w:basedOn w:val="Normal"/>
    <w:rsid w:val="00182FC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xl129">
    <w:name w:val="xl129"/>
    <w:basedOn w:val="Normal"/>
    <w:rsid w:val="00182FC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130">
    <w:name w:val="xl130"/>
    <w:basedOn w:val="Normal"/>
    <w:rsid w:val="00182FC7"/>
    <w:pPr>
      <w:pBdr>
        <w:top w:val="single" w:sz="8" w:space="0" w:color="auto"/>
        <w:left w:val="single" w:sz="4" w:space="0" w:color="C0C0C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val="hr-HR" w:eastAsia="hr-HR"/>
    </w:rPr>
  </w:style>
  <w:style w:type="paragraph" w:customStyle="1" w:styleId="xl131">
    <w:name w:val="xl131"/>
    <w:basedOn w:val="Normal"/>
    <w:rsid w:val="00182FC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32"/>
      <w:szCs w:val="32"/>
      <w:lang w:val="hr-HR" w:eastAsia="hr-HR"/>
    </w:rPr>
  </w:style>
  <w:style w:type="paragraph" w:customStyle="1" w:styleId="xl132">
    <w:name w:val="xl132"/>
    <w:basedOn w:val="Normal"/>
    <w:rsid w:val="00182FC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133">
    <w:name w:val="xl133"/>
    <w:basedOn w:val="Normal"/>
    <w:rsid w:val="00182FC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hr-HR" w:eastAsia="hr-HR"/>
    </w:rPr>
  </w:style>
  <w:style w:type="paragraph" w:customStyle="1" w:styleId="xl134">
    <w:name w:val="xl134"/>
    <w:basedOn w:val="Normal"/>
    <w:rsid w:val="00182FC7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135">
    <w:name w:val="xl135"/>
    <w:basedOn w:val="Normal"/>
    <w:rsid w:val="00182FC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136">
    <w:name w:val="xl136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137">
    <w:name w:val="xl137"/>
    <w:basedOn w:val="Normal"/>
    <w:rsid w:val="00182FC7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138">
    <w:name w:val="xl138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hr-HR" w:eastAsia="hr-HR"/>
    </w:rPr>
  </w:style>
  <w:style w:type="paragraph" w:customStyle="1" w:styleId="xl139">
    <w:name w:val="xl139"/>
    <w:basedOn w:val="Normal"/>
    <w:rsid w:val="0018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140">
    <w:name w:val="xl140"/>
    <w:basedOn w:val="Normal"/>
    <w:rsid w:val="00182FC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hr-HR" w:eastAsia="hr-HR"/>
    </w:rPr>
  </w:style>
  <w:style w:type="paragraph" w:customStyle="1" w:styleId="xl141">
    <w:name w:val="xl141"/>
    <w:basedOn w:val="Normal"/>
    <w:rsid w:val="00182F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 w:eastAsia="hr-HR"/>
    </w:rPr>
  </w:style>
  <w:style w:type="paragraph" w:customStyle="1" w:styleId="xl142">
    <w:name w:val="xl142"/>
    <w:basedOn w:val="Normal"/>
    <w:rsid w:val="00182FC7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 w:eastAsia="hr-HR"/>
    </w:rPr>
  </w:style>
  <w:style w:type="paragraph" w:customStyle="1" w:styleId="xl143">
    <w:name w:val="xl143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val="hr-HR" w:eastAsia="hr-HR"/>
    </w:rPr>
  </w:style>
  <w:style w:type="paragraph" w:customStyle="1" w:styleId="xl144">
    <w:name w:val="xl144"/>
    <w:basedOn w:val="Normal"/>
    <w:rsid w:val="00182FC7"/>
    <w:pPr>
      <w:pBdr>
        <w:top w:val="single" w:sz="4" w:space="0" w:color="auto"/>
        <w:lef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145">
    <w:name w:val="xl145"/>
    <w:basedOn w:val="Normal"/>
    <w:rsid w:val="00182FC7"/>
    <w:pPr>
      <w:pBdr>
        <w:top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  <w:style w:type="paragraph" w:customStyle="1" w:styleId="xl146">
    <w:name w:val="xl146"/>
    <w:basedOn w:val="Normal"/>
    <w:rsid w:val="00182F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4294885292</TotalTime>
  <Pages>22</Pages>
  <Words>4030</Words>
  <Characters>22977</Characters>
  <Application>Microsoft Office Word</Application>
  <DocSecurity>0</DocSecurity>
  <Lines>191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Financije Lap</dc:creator>
  <cp:lastModifiedBy>Korisnik</cp:lastModifiedBy>
  <cp:revision>10</cp:revision>
  <cp:lastPrinted>2024-06-11T08:48:00Z</cp:lastPrinted>
  <dcterms:created xsi:type="dcterms:W3CDTF">2025-03-27T07:36:00Z</dcterms:created>
  <dcterms:modified xsi:type="dcterms:W3CDTF">2025-03-27T08:20:00Z</dcterms:modified>
</cp:coreProperties>
</file>