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F19782" w14:textId="0ACD8EB3" w:rsidR="00204AC0" w:rsidRPr="0061318D" w:rsidRDefault="00BB5821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 w:rsidRPr="00BB5821">
        <w:rPr>
          <w:rFonts w:ascii="Arial" w:eastAsia="Calibri" w:hAnsi="Arial" w:cs="Arial"/>
          <w:sz w:val="20"/>
          <w:szCs w:val="20"/>
          <w:lang w:val="hr-HR" w:eastAsia="hr-HR"/>
        </w:rPr>
        <w:t>U skladu s člankom 84. Zakona o proračunu (Narodne novine br. 144/21),</w:t>
      </w:r>
      <w:r w:rsidR="0002128B">
        <w:rPr>
          <w:rFonts w:ascii="Arial" w:eastAsia="Calibri" w:hAnsi="Arial" w:cs="Arial"/>
          <w:sz w:val="20"/>
          <w:szCs w:val="20"/>
          <w:lang w:val="hr-HR" w:eastAsia="hr-HR"/>
        </w:rPr>
        <w:t xml:space="preserve"> te čl. 42 Pravilnika o polugodišnjem i godišnjem izvještaju o izvršenju proračuna i financijskog plana (</w:t>
      </w:r>
      <w:r w:rsidR="0002128B" w:rsidRPr="0002128B">
        <w:rPr>
          <w:rFonts w:ascii="Arial" w:eastAsia="Calibri" w:hAnsi="Arial" w:cs="Arial"/>
          <w:sz w:val="20"/>
          <w:szCs w:val="20"/>
          <w:lang w:val="hr-HR" w:eastAsia="hr-HR"/>
        </w:rPr>
        <w:t xml:space="preserve">Narodne novine br. </w:t>
      </w:r>
      <w:r w:rsidR="0002128B">
        <w:rPr>
          <w:rFonts w:ascii="Arial" w:eastAsia="Calibri" w:hAnsi="Arial" w:cs="Arial"/>
          <w:sz w:val="20"/>
          <w:szCs w:val="20"/>
          <w:lang w:val="hr-HR" w:eastAsia="hr-HR"/>
        </w:rPr>
        <w:t>85</w:t>
      </w:r>
      <w:r w:rsidR="0002128B" w:rsidRPr="0002128B">
        <w:rPr>
          <w:rFonts w:ascii="Arial" w:eastAsia="Calibri" w:hAnsi="Arial" w:cs="Arial"/>
          <w:sz w:val="20"/>
          <w:szCs w:val="20"/>
          <w:lang w:val="hr-HR" w:eastAsia="hr-HR"/>
        </w:rPr>
        <w:t>/2</w:t>
      </w:r>
      <w:r w:rsidR="0002128B">
        <w:rPr>
          <w:rFonts w:ascii="Arial" w:eastAsia="Calibri" w:hAnsi="Arial" w:cs="Arial"/>
          <w:sz w:val="20"/>
          <w:szCs w:val="20"/>
          <w:lang w:val="hr-HR" w:eastAsia="hr-HR"/>
        </w:rPr>
        <w:t>3</w:t>
      </w:r>
      <w:r w:rsidR="0002128B" w:rsidRPr="0002128B">
        <w:rPr>
          <w:rFonts w:ascii="Arial" w:eastAsia="Calibri" w:hAnsi="Arial" w:cs="Arial"/>
          <w:sz w:val="20"/>
          <w:szCs w:val="20"/>
          <w:lang w:val="hr-HR" w:eastAsia="hr-HR"/>
        </w:rPr>
        <w:t xml:space="preserve">), </w:t>
      </w:r>
      <w:r w:rsidRPr="00BB5821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3D7E3B">
        <w:rPr>
          <w:rFonts w:ascii="Arial" w:eastAsia="Calibri" w:hAnsi="Arial" w:cs="Arial"/>
          <w:sz w:val="20"/>
          <w:szCs w:val="20"/>
          <w:lang w:val="hr-HR" w:eastAsia="hr-HR"/>
        </w:rPr>
        <w:t xml:space="preserve">Upravno vijeće ustanove Dječji vrtić </w:t>
      </w:r>
      <w:r w:rsidR="008015FD">
        <w:rPr>
          <w:rFonts w:ascii="Arial" w:eastAsia="Calibri" w:hAnsi="Arial" w:cs="Arial"/>
          <w:sz w:val="20"/>
          <w:szCs w:val="20"/>
          <w:lang w:val="hr-HR" w:eastAsia="hr-HR"/>
        </w:rPr>
        <w:t>„Ivančica Oriovac“</w:t>
      </w:r>
      <w:r w:rsidRPr="00BB5821">
        <w:rPr>
          <w:rFonts w:ascii="Arial" w:eastAsia="Calibri" w:hAnsi="Arial" w:cs="Arial"/>
          <w:sz w:val="20"/>
          <w:szCs w:val="20"/>
          <w:lang w:val="hr-HR" w:eastAsia="hr-HR"/>
        </w:rPr>
        <w:t xml:space="preserve">, uz </w:t>
      </w:r>
      <w:r w:rsidR="0002128B">
        <w:rPr>
          <w:rFonts w:ascii="Arial" w:eastAsia="Calibri" w:hAnsi="Arial" w:cs="Arial"/>
          <w:sz w:val="20"/>
          <w:szCs w:val="20"/>
          <w:lang w:val="hr-HR" w:eastAsia="hr-HR"/>
        </w:rPr>
        <w:t>G</w:t>
      </w:r>
      <w:r w:rsidRPr="00BB5821">
        <w:rPr>
          <w:rFonts w:ascii="Arial" w:eastAsia="Calibri" w:hAnsi="Arial" w:cs="Arial"/>
          <w:sz w:val="20"/>
          <w:szCs w:val="20"/>
          <w:lang w:val="hr-HR" w:eastAsia="hr-HR"/>
        </w:rPr>
        <w:t>odišnj</w:t>
      </w:r>
      <w:r w:rsidR="00373707">
        <w:rPr>
          <w:rFonts w:ascii="Arial" w:eastAsia="Calibri" w:hAnsi="Arial" w:cs="Arial"/>
          <w:sz w:val="20"/>
          <w:szCs w:val="20"/>
          <w:lang w:val="hr-HR" w:eastAsia="hr-HR"/>
        </w:rPr>
        <w:t>i</w:t>
      </w:r>
      <w:r w:rsidRPr="00BB5821">
        <w:rPr>
          <w:rFonts w:ascii="Arial" w:eastAsia="Calibri" w:hAnsi="Arial" w:cs="Arial"/>
          <w:sz w:val="20"/>
          <w:szCs w:val="20"/>
          <w:lang w:val="hr-HR" w:eastAsia="hr-HR"/>
        </w:rPr>
        <w:t xml:space="preserve"> izvještaj o izvršenju financijskog plana Dječjeg vrtića </w:t>
      </w:r>
      <w:r w:rsidR="008015FD">
        <w:rPr>
          <w:rFonts w:ascii="Arial" w:eastAsia="Calibri" w:hAnsi="Arial" w:cs="Arial"/>
          <w:sz w:val="20"/>
          <w:szCs w:val="20"/>
          <w:lang w:val="hr-HR" w:eastAsia="hr-HR"/>
        </w:rPr>
        <w:t>„Ivančica Oriovac“</w:t>
      </w:r>
      <w:r w:rsidRPr="00BB5821">
        <w:rPr>
          <w:rFonts w:ascii="Arial" w:eastAsia="Calibri" w:hAnsi="Arial" w:cs="Arial"/>
          <w:sz w:val="20"/>
          <w:szCs w:val="20"/>
          <w:lang w:val="hr-HR" w:eastAsia="hr-HR"/>
        </w:rPr>
        <w:t xml:space="preserve"> za 202</w:t>
      </w:r>
      <w:r w:rsidR="00F96ED0">
        <w:rPr>
          <w:rFonts w:ascii="Arial" w:eastAsia="Calibri" w:hAnsi="Arial" w:cs="Arial"/>
          <w:sz w:val="20"/>
          <w:szCs w:val="20"/>
          <w:lang w:val="hr-HR" w:eastAsia="hr-HR"/>
        </w:rPr>
        <w:t>3</w:t>
      </w:r>
      <w:bookmarkStart w:id="0" w:name="_GoBack"/>
      <w:bookmarkEnd w:id="0"/>
      <w:r w:rsidRPr="00BB5821">
        <w:rPr>
          <w:rFonts w:ascii="Arial" w:eastAsia="Calibri" w:hAnsi="Arial" w:cs="Arial"/>
          <w:sz w:val="20"/>
          <w:szCs w:val="20"/>
          <w:lang w:val="hr-HR" w:eastAsia="hr-HR"/>
        </w:rPr>
        <w:t>. donosi:</w:t>
      </w:r>
    </w:p>
    <w:p w14:paraId="4C4E0A73" w14:textId="77777777" w:rsidR="00204AC0" w:rsidRDefault="00204AC0" w:rsidP="00204AC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 w:eastAsia="hr-HR"/>
        </w:rPr>
      </w:pPr>
    </w:p>
    <w:p w14:paraId="68F3CEC4" w14:textId="77777777" w:rsidR="0061318D" w:rsidRPr="0061318D" w:rsidRDefault="0061318D" w:rsidP="00204AC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 w:eastAsia="hr-HR"/>
        </w:rPr>
      </w:pPr>
    </w:p>
    <w:p w14:paraId="6C50321B" w14:textId="144162F1" w:rsidR="00204AC0" w:rsidRPr="0061318D" w:rsidRDefault="00204AC0" w:rsidP="00204AC0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hr-HR" w:eastAsia="hr-HR"/>
        </w:rPr>
      </w:pPr>
      <w:r w:rsidRPr="0061318D">
        <w:rPr>
          <w:rFonts w:ascii="Arial" w:eastAsia="Calibri" w:hAnsi="Arial" w:cs="Arial"/>
          <w:b/>
          <w:sz w:val="28"/>
          <w:szCs w:val="28"/>
          <w:lang w:val="hr-HR" w:eastAsia="hr-HR"/>
        </w:rPr>
        <w:t>OBRAZLOŽENJE GODIŠNJEG IZVJEŠTAJA O IZVRŠENJU</w:t>
      </w:r>
    </w:p>
    <w:p w14:paraId="5B9F2E24" w14:textId="06E908CA" w:rsidR="00204AC0" w:rsidRDefault="00204AC0" w:rsidP="00204AC0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val="hr-HR" w:eastAsia="hr-HR"/>
        </w:rPr>
      </w:pPr>
      <w:r w:rsidRPr="0061318D">
        <w:rPr>
          <w:rFonts w:ascii="Arial" w:eastAsia="Calibri" w:hAnsi="Arial" w:cs="Arial"/>
          <w:b/>
          <w:sz w:val="28"/>
          <w:szCs w:val="28"/>
          <w:lang w:val="hr-HR" w:eastAsia="hr-HR"/>
        </w:rPr>
        <w:t xml:space="preserve">FINANCIJSKOG PLANA DJEČJEG VRTIĆA </w:t>
      </w:r>
      <w:r w:rsidR="008015FD">
        <w:rPr>
          <w:rFonts w:ascii="Arial" w:eastAsia="Calibri" w:hAnsi="Arial" w:cs="Arial"/>
          <w:b/>
          <w:sz w:val="28"/>
          <w:szCs w:val="28"/>
          <w:lang w:val="hr-HR" w:eastAsia="hr-HR"/>
        </w:rPr>
        <w:t>„IVANČICA ORIOVAC“</w:t>
      </w:r>
      <w:r w:rsidR="003D7E3B">
        <w:rPr>
          <w:rFonts w:ascii="Arial" w:eastAsia="Calibri" w:hAnsi="Arial" w:cs="Arial"/>
          <w:b/>
          <w:sz w:val="28"/>
          <w:szCs w:val="28"/>
          <w:lang w:val="hr-HR" w:eastAsia="hr-HR"/>
        </w:rPr>
        <w:t xml:space="preserve"> </w:t>
      </w:r>
      <w:r w:rsidR="00452D2D">
        <w:rPr>
          <w:rFonts w:ascii="Arial" w:eastAsia="Calibri" w:hAnsi="Arial" w:cs="Arial"/>
          <w:b/>
          <w:sz w:val="28"/>
          <w:szCs w:val="28"/>
          <w:lang w:val="hr-HR" w:eastAsia="hr-HR"/>
        </w:rPr>
        <w:t>ZA 2023.</w:t>
      </w:r>
      <w:r w:rsidR="0002128B">
        <w:rPr>
          <w:rFonts w:ascii="Arial" w:eastAsia="Calibri" w:hAnsi="Arial" w:cs="Arial"/>
          <w:b/>
          <w:sz w:val="28"/>
          <w:szCs w:val="28"/>
          <w:lang w:val="hr-HR" w:eastAsia="hr-HR"/>
        </w:rPr>
        <w:t xml:space="preserve"> GODINU</w:t>
      </w:r>
    </w:p>
    <w:p w14:paraId="27B0D0BE" w14:textId="77777777" w:rsidR="003F18E4" w:rsidRPr="0061318D" w:rsidRDefault="003F18E4" w:rsidP="00204AC0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val="hr-HR" w:eastAsia="hr-HR"/>
        </w:rPr>
      </w:pPr>
    </w:p>
    <w:p w14:paraId="71177D73" w14:textId="77777777" w:rsidR="0061318D" w:rsidRDefault="0061318D" w:rsidP="00204AC0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/>
          <w:sz w:val="24"/>
          <w:szCs w:val="24"/>
          <w:lang w:val="hr-HR" w:eastAsia="hr-HR"/>
        </w:rPr>
      </w:pPr>
    </w:p>
    <w:p w14:paraId="13265251" w14:textId="77777777" w:rsidR="003F18E4" w:rsidRDefault="003F18E4" w:rsidP="00204AC0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/>
          <w:sz w:val="24"/>
          <w:szCs w:val="24"/>
          <w:lang w:val="hr-HR" w:eastAsia="hr-HR"/>
        </w:rPr>
      </w:pPr>
    </w:p>
    <w:p w14:paraId="6978CCD6" w14:textId="77777777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>Godišnji  izvještaj o izvršenju financijskog plana sadrži opći dio, posebni dio, obrazloženje i posebne izvještaje.</w:t>
      </w:r>
    </w:p>
    <w:p w14:paraId="5A5711EC" w14:textId="77777777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</w:p>
    <w:p w14:paraId="59575EF4" w14:textId="77777777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 Opći dio godišnjeg izvještaja o izvršenju financijskog plana sadrži:</w:t>
      </w:r>
    </w:p>
    <w:p w14:paraId="07E296C7" w14:textId="562F5795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- </w:t>
      </w:r>
      <w:r w:rsidR="00427AD5">
        <w:rPr>
          <w:rFonts w:ascii="Arial" w:eastAsia="Calibri" w:hAnsi="Arial" w:cs="Arial"/>
          <w:bCs/>
          <w:sz w:val="20"/>
          <w:szCs w:val="20"/>
          <w:lang w:val="hr-HR" w:eastAsia="hr-HR"/>
        </w:rPr>
        <w:t>S</w:t>
      </w: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ažetak Računa prihoda i rashoda i Računa financiranja </w:t>
      </w:r>
    </w:p>
    <w:p w14:paraId="1ABF057F" w14:textId="77777777" w:rsid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>- Račun prihoda i rashoda</w:t>
      </w:r>
    </w:p>
    <w:p w14:paraId="0F54BB58" w14:textId="0E247F1D" w:rsidR="006B7F1C" w:rsidRDefault="006B7F1C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>
        <w:rPr>
          <w:rFonts w:ascii="Arial" w:eastAsia="Calibri" w:hAnsi="Arial" w:cs="Arial"/>
          <w:bCs/>
          <w:sz w:val="20"/>
          <w:szCs w:val="20"/>
          <w:lang w:val="hr-HR" w:eastAsia="hr-HR"/>
        </w:rPr>
        <w:t>- Rashodi i prihodi prema izvoru</w:t>
      </w:r>
    </w:p>
    <w:p w14:paraId="5037F7A6" w14:textId="188D184B" w:rsidR="006B7F1C" w:rsidRDefault="006B7F1C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>
        <w:rPr>
          <w:rFonts w:ascii="Arial" w:eastAsia="Calibri" w:hAnsi="Arial" w:cs="Arial"/>
          <w:bCs/>
          <w:sz w:val="20"/>
          <w:szCs w:val="20"/>
          <w:lang w:val="hr-HR" w:eastAsia="hr-HR"/>
        </w:rPr>
        <w:t>- Izvještaj o rashodima po funkcijskoj klasifikaciji</w:t>
      </w:r>
    </w:p>
    <w:p w14:paraId="2D428B44" w14:textId="5C6A56D0" w:rsid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>-Račun financiranja</w:t>
      </w:r>
      <w:r w:rsidR="006B7F1C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 prema ekonomskoj klasifikaciji</w:t>
      </w:r>
    </w:p>
    <w:p w14:paraId="76915D79" w14:textId="0153CAEC" w:rsidR="006B7F1C" w:rsidRDefault="006B7F1C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>
        <w:rPr>
          <w:rFonts w:ascii="Arial" w:eastAsia="Calibri" w:hAnsi="Arial" w:cs="Arial"/>
          <w:bCs/>
          <w:sz w:val="20"/>
          <w:szCs w:val="20"/>
          <w:lang w:val="hr-HR" w:eastAsia="hr-HR"/>
        </w:rPr>
        <w:t>- Izvještaj računa financiranja po izvodima financiranja</w:t>
      </w:r>
    </w:p>
    <w:p w14:paraId="603BAF29" w14:textId="77777777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</w:p>
    <w:p w14:paraId="6CE57708" w14:textId="6508ABFA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>U navedenim se izvještajima prati ostvarenj</w:t>
      </w:r>
      <w:r w:rsidR="003D7E3B">
        <w:rPr>
          <w:rFonts w:ascii="Arial" w:eastAsia="Calibri" w:hAnsi="Arial" w:cs="Arial"/>
          <w:bCs/>
          <w:sz w:val="20"/>
          <w:szCs w:val="20"/>
          <w:lang w:val="hr-HR" w:eastAsia="hr-HR"/>
        </w:rPr>
        <w:t>e</w:t>
      </w: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 prethodne godine u odnosu na tekući plan ili izvorni financijski plan odnosno rebalans, te odnos izvršenja tekuće i prethodne godine.</w:t>
      </w:r>
    </w:p>
    <w:p w14:paraId="3A146B1D" w14:textId="77777777" w:rsid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>Račun prihoda i rashoda iskazan je prema ekonomskoj klasifikaciji i izvorima financiranja, a rashodi dodatno još i prema funkcijskoj klasifikaciji.</w:t>
      </w:r>
    </w:p>
    <w:p w14:paraId="1FECD528" w14:textId="77777777" w:rsidR="005D596C" w:rsidRPr="00897882" w:rsidRDefault="005D596C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</w:p>
    <w:p w14:paraId="3C5DFF18" w14:textId="77777777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 U izvještajima se iznosi izvršenja prethodne i tekuće godine iskazuju do razine odjeljka, a izvorni plan, rebalans i tekući plan do razine skupine ekonomske klasifikacije i izvora financiranja.</w:t>
      </w:r>
    </w:p>
    <w:p w14:paraId="7D100119" w14:textId="02A11103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Dječji vrtić </w:t>
      </w:r>
      <w:r w:rsidR="003822A1">
        <w:rPr>
          <w:rFonts w:ascii="Arial" w:eastAsia="Calibri" w:hAnsi="Arial" w:cs="Arial"/>
          <w:bCs/>
          <w:sz w:val="20"/>
          <w:szCs w:val="20"/>
          <w:lang w:val="hr-HR" w:eastAsia="hr-HR"/>
        </w:rPr>
        <w:t>„Ivančica  Oriovac“</w:t>
      </w: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 nema iskazan Račun financiranja budući se nije zaduživao.</w:t>
      </w:r>
    </w:p>
    <w:p w14:paraId="6A0723ED" w14:textId="77777777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</w:p>
    <w:p w14:paraId="2EFA2114" w14:textId="77777777" w:rsid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>Posebni dio godišnjeg izvještaja o izvršenju financijskog plana iskazan je po programskoj klasifikaciji na način da je prikazan program podijeljen na sve aktivnosti prema ekonomskoj klasifikaciji i izvorima financiranja prema metodologiji kakva je primijenjena i u općem dijelu godišnjeg izvještaja o izvršenju financijskog plana.</w:t>
      </w:r>
    </w:p>
    <w:p w14:paraId="464E94C0" w14:textId="77777777" w:rsidR="005D596C" w:rsidRDefault="005D596C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</w:p>
    <w:p w14:paraId="4A48443A" w14:textId="0ABBFCEC" w:rsidR="005D596C" w:rsidRPr="00897882" w:rsidRDefault="005D596C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5D596C"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Sukladno odredbama Pravilnika o polugodišnjem i godišnjem izvještaju o izvršenju proračuna i financijskog plana, Dječji vrtić </w:t>
      </w:r>
      <w:r w:rsidR="003822A1">
        <w:rPr>
          <w:rFonts w:ascii="Arial" w:eastAsia="Calibri" w:hAnsi="Arial" w:cs="Arial"/>
          <w:bCs/>
          <w:sz w:val="20"/>
          <w:szCs w:val="20"/>
          <w:lang w:val="hr-HR" w:eastAsia="hr-HR"/>
        </w:rPr>
        <w:t>„Ivančica  Oriovac“</w:t>
      </w:r>
      <w:r>
        <w:rPr>
          <w:rFonts w:ascii="Arial" w:eastAsia="Calibri" w:hAnsi="Arial" w:cs="Arial"/>
          <w:bCs/>
          <w:sz w:val="20"/>
          <w:szCs w:val="20"/>
          <w:lang w:val="hr-HR" w:eastAsia="hr-HR"/>
        </w:rPr>
        <w:t xml:space="preserve"> obvezan je uz Obrazloženje izraditi Poseban izvještaj o stanju potraživanja i dospjelih obaveza te o stanju potencijalnih obaveza po osnovi sudskih sporova.</w:t>
      </w:r>
    </w:p>
    <w:p w14:paraId="4CD3B7E8" w14:textId="77777777" w:rsidR="00897882" w:rsidRPr="00897882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</w:p>
    <w:p w14:paraId="2D349027" w14:textId="71432F99" w:rsidR="0061318D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  <w:r w:rsidRPr="00897882">
        <w:rPr>
          <w:rFonts w:ascii="Arial" w:eastAsia="Calibri" w:hAnsi="Arial" w:cs="Arial"/>
          <w:bCs/>
          <w:sz w:val="20"/>
          <w:szCs w:val="20"/>
          <w:lang w:val="hr-HR" w:eastAsia="hr-HR"/>
        </w:rPr>
        <w:t>Obrazloženje godišnjeg izvještaja o izvršenju financijskog plana sastoji se od općeg i posebnog dijela.</w:t>
      </w:r>
    </w:p>
    <w:p w14:paraId="4EC86438" w14:textId="77777777" w:rsidR="005D596C" w:rsidRDefault="005D596C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Cs/>
          <w:sz w:val="20"/>
          <w:szCs w:val="20"/>
          <w:lang w:val="hr-HR" w:eastAsia="hr-HR"/>
        </w:rPr>
      </w:pPr>
    </w:p>
    <w:p w14:paraId="60B44090" w14:textId="77777777" w:rsidR="00897882" w:rsidRPr="0061318D" w:rsidRDefault="00897882" w:rsidP="00897882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/>
          <w:sz w:val="24"/>
          <w:szCs w:val="24"/>
          <w:lang w:val="hr-HR" w:eastAsia="hr-HR"/>
        </w:rPr>
      </w:pPr>
    </w:p>
    <w:p w14:paraId="548AE6E2" w14:textId="77777777" w:rsidR="00204AC0" w:rsidRPr="0061318D" w:rsidRDefault="00204AC0" w:rsidP="00204A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val="hr-HR" w:eastAsia="hr-HR"/>
        </w:rPr>
      </w:pPr>
      <w:r w:rsidRPr="0061318D">
        <w:rPr>
          <w:rFonts w:ascii="Arial" w:eastAsia="Calibri" w:hAnsi="Arial" w:cs="Arial"/>
          <w:b/>
          <w:sz w:val="24"/>
          <w:szCs w:val="24"/>
          <w:lang w:val="hr-HR" w:eastAsia="hr-HR"/>
        </w:rPr>
        <w:t>OPĆI DIO</w:t>
      </w:r>
    </w:p>
    <w:p w14:paraId="09E55A73" w14:textId="77777777" w:rsidR="00897882" w:rsidRDefault="00897882" w:rsidP="0016170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2415D660" w14:textId="77777777" w:rsidR="00897882" w:rsidRDefault="00897882" w:rsidP="0016170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7A84D372" w14:textId="531287CC" w:rsidR="0016170B" w:rsidRDefault="00797B06" w:rsidP="0016170B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 w:rsidRPr="00797B06">
        <w:rPr>
          <w:rFonts w:ascii="Arial" w:eastAsia="Calibri" w:hAnsi="Arial" w:cs="Arial"/>
          <w:sz w:val="20"/>
          <w:szCs w:val="20"/>
          <w:lang w:val="hr-HR" w:eastAsia="hr-HR"/>
        </w:rPr>
        <w:t xml:space="preserve">U odnosu na </w:t>
      </w:r>
      <w:r w:rsidR="00EF6A1B">
        <w:rPr>
          <w:rFonts w:ascii="Arial" w:eastAsia="Calibri" w:hAnsi="Arial" w:cs="Arial"/>
          <w:sz w:val="20"/>
          <w:szCs w:val="20"/>
          <w:lang w:val="hr-HR" w:eastAsia="hr-HR"/>
        </w:rPr>
        <w:t>tekući</w:t>
      </w:r>
      <w:r w:rsidRPr="00797B06">
        <w:rPr>
          <w:rFonts w:ascii="Arial" w:eastAsia="Calibri" w:hAnsi="Arial" w:cs="Arial"/>
          <w:sz w:val="20"/>
          <w:szCs w:val="20"/>
          <w:lang w:val="hr-HR" w:eastAsia="hr-HR"/>
        </w:rPr>
        <w:t xml:space="preserve"> plan Dječjeg vrtića </w:t>
      </w:r>
      <w:r w:rsidR="003822A1">
        <w:rPr>
          <w:rFonts w:ascii="Arial" w:eastAsia="Calibri" w:hAnsi="Arial" w:cs="Arial"/>
          <w:sz w:val="20"/>
          <w:szCs w:val="20"/>
          <w:lang w:val="hr-HR" w:eastAsia="hr-HR"/>
        </w:rPr>
        <w:t>„Ivančica  Oriovac“</w:t>
      </w:r>
      <w:r w:rsidRPr="00797B06">
        <w:rPr>
          <w:rFonts w:ascii="Arial" w:eastAsia="Calibri" w:hAnsi="Arial" w:cs="Arial"/>
          <w:sz w:val="20"/>
          <w:szCs w:val="20"/>
          <w:lang w:val="hr-HR" w:eastAsia="hr-HR"/>
        </w:rPr>
        <w:t xml:space="preserve"> za 202</w:t>
      </w:r>
      <w:r w:rsidR="00452D2D">
        <w:rPr>
          <w:rFonts w:ascii="Arial" w:eastAsia="Calibri" w:hAnsi="Arial" w:cs="Arial"/>
          <w:sz w:val="20"/>
          <w:szCs w:val="20"/>
          <w:lang w:val="hr-HR" w:eastAsia="hr-HR"/>
        </w:rPr>
        <w:t>3</w:t>
      </w:r>
      <w:r w:rsidRPr="00797B06">
        <w:rPr>
          <w:rFonts w:ascii="Arial" w:eastAsia="Calibri" w:hAnsi="Arial" w:cs="Arial"/>
          <w:sz w:val="20"/>
          <w:szCs w:val="20"/>
          <w:lang w:val="hr-HR" w:eastAsia="hr-HR"/>
        </w:rPr>
        <w:t xml:space="preserve">. godinu ostvareno je </w:t>
      </w:r>
      <w:r w:rsidR="000A0855">
        <w:rPr>
          <w:rFonts w:ascii="Arial" w:eastAsia="Calibri" w:hAnsi="Arial" w:cs="Arial"/>
          <w:sz w:val="20"/>
          <w:szCs w:val="20"/>
          <w:lang w:val="hr-HR" w:eastAsia="hr-HR"/>
        </w:rPr>
        <w:t>565.202,97</w:t>
      </w:r>
      <w:r w:rsidR="003D7E3B">
        <w:rPr>
          <w:rFonts w:ascii="Arial" w:eastAsia="Calibri" w:hAnsi="Arial" w:cs="Arial"/>
          <w:sz w:val="20"/>
          <w:szCs w:val="20"/>
          <w:lang w:val="hr-HR" w:eastAsia="hr-HR"/>
        </w:rPr>
        <w:t xml:space="preserve"> eur prihoda i 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>528.40</w:t>
      </w:r>
      <w:r w:rsidR="001828B9">
        <w:rPr>
          <w:rFonts w:ascii="Arial" w:eastAsia="Calibri" w:hAnsi="Arial" w:cs="Arial"/>
          <w:sz w:val="20"/>
          <w:szCs w:val="20"/>
          <w:lang w:val="hr-HR" w:eastAsia="hr-HR"/>
        </w:rPr>
        <w:t>2,83</w:t>
      </w:r>
      <w:r w:rsidR="003D7E3B">
        <w:rPr>
          <w:rFonts w:ascii="Arial" w:eastAsia="Calibri" w:hAnsi="Arial" w:cs="Arial"/>
          <w:sz w:val="20"/>
          <w:szCs w:val="20"/>
          <w:lang w:val="hr-HR" w:eastAsia="hr-HR"/>
        </w:rPr>
        <w:t xml:space="preserve"> eur </w:t>
      </w:r>
      <w:r w:rsidRPr="00797B06">
        <w:rPr>
          <w:rFonts w:ascii="Arial" w:eastAsia="Calibri" w:hAnsi="Arial" w:cs="Arial"/>
          <w:sz w:val="20"/>
          <w:szCs w:val="20"/>
          <w:lang w:val="hr-HR" w:eastAsia="hr-HR"/>
        </w:rPr>
        <w:t xml:space="preserve"> ukupno planiranih rashoda</w:t>
      </w:r>
      <w:r w:rsidR="001828B9">
        <w:rPr>
          <w:rFonts w:ascii="Arial" w:eastAsia="Calibri" w:hAnsi="Arial" w:cs="Arial"/>
          <w:sz w:val="20"/>
          <w:szCs w:val="20"/>
          <w:lang w:val="hr-HR" w:eastAsia="hr-HR"/>
        </w:rPr>
        <w:t xml:space="preserve"> od čega se 527.306,65 eur odnosi na rashode poslovanja i </w:t>
      </w:r>
      <w:r w:rsidR="007548E8">
        <w:rPr>
          <w:rFonts w:ascii="Arial" w:eastAsia="Calibri" w:hAnsi="Arial" w:cs="Arial"/>
          <w:sz w:val="20"/>
          <w:szCs w:val="20"/>
          <w:lang w:val="hr-HR" w:eastAsia="hr-HR"/>
        </w:rPr>
        <w:t>1.096,18 eur rashoda za nabavu nefinancijske imovine</w:t>
      </w:r>
      <w:r w:rsidR="0016170B">
        <w:rPr>
          <w:rFonts w:ascii="Arial" w:eastAsia="Calibri" w:hAnsi="Arial" w:cs="Arial"/>
          <w:sz w:val="20"/>
          <w:szCs w:val="20"/>
          <w:lang w:val="hr-HR" w:eastAsia="hr-HR"/>
        </w:rPr>
        <w:t xml:space="preserve">.  </w:t>
      </w:r>
    </w:p>
    <w:p w14:paraId="615233A0" w14:textId="77777777" w:rsidR="00F60692" w:rsidRDefault="00F60692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50BB3567" w14:textId="6413B8FC" w:rsidR="008B5F88" w:rsidRDefault="00F60692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 w:rsidRPr="00F60692">
        <w:rPr>
          <w:rFonts w:ascii="Arial" w:eastAsia="Calibri" w:hAnsi="Arial" w:cs="Arial"/>
          <w:sz w:val="20"/>
          <w:szCs w:val="20"/>
          <w:lang w:val="hr-HR" w:eastAsia="hr-HR"/>
        </w:rPr>
        <w:lastRenderedPageBreak/>
        <w:t>Sukladno odredbi čl.44. st.2. Pravilnika o polugodišnjem i godišnjem izvještaju o izvršenju proračuna i financijskog plana, stanje novčanih sredstva na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žiro-računu </w:t>
      </w:r>
      <w:r w:rsidRPr="00F60692">
        <w:rPr>
          <w:rFonts w:ascii="Arial" w:eastAsia="Calibri" w:hAnsi="Arial" w:cs="Arial"/>
          <w:sz w:val="20"/>
          <w:szCs w:val="20"/>
          <w:lang w:val="hr-HR" w:eastAsia="hr-HR"/>
        </w:rPr>
        <w:t xml:space="preserve">Dječjeg vrtića </w:t>
      </w:r>
      <w:r w:rsidR="003822A1">
        <w:rPr>
          <w:rFonts w:ascii="Arial" w:eastAsia="Calibri" w:hAnsi="Arial" w:cs="Arial"/>
          <w:sz w:val="20"/>
          <w:szCs w:val="20"/>
          <w:lang w:val="hr-HR" w:eastAsia="hr-HR"/>
        </w:rPr>
        <w:t>„Ivančica  Oriovac“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na početku proračunske godine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ukupan iznos sredstava na žiroračunu i blagajni iznosio je 14.124,79 eura od čega je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6F0A84" w:rsidRPr="006F0A84">
        <w:rPr>
          <w:rFonts w:ascii="Arial" w:eastAsia="Calibri" w:hAnsi="Arial" w:cs="Arial"/>
          <w:sz w:val="20"/>
          <w:szCs w:val="20"/>
          <w:lang w:val="hr-HR" w:eastAsia="hr-HR"/>
        </w:rPr>
        <w:t>6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>.</w:t>
      </w:r>
      <w:r w:rsidR="006F0A84" w:rsidRPr="006F0A84">
        <w:rPr>
          <w:rFonts w:ascii="Arial" w:eastAsia="Calibri" w:hAnsi="Arial" w:cs="Arial"/>
          <w:sz w:val="20"/>
          <w:szCs w:val="20"/>
          <w:lang w:val="hr-HR" w:eastAsia="hr-HR"/>
        </w:rPr>
        <w:t>673,79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0F34E4">
        <w:rPr>
          <w:rFonts w:ascii="Arial" w:eastAsia="Calibri" w:hAnsi="Arial" w:cs="Arial"/>
          <w:sz w:val="20"/>
          <w:szCs w:val="20"/>
          <w:lang w:val="hr-HR" w:eastAsia="hr-HR"/>
        </w:rPr>
        <w:t>EUR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na glavnom računu, 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6F0A84" w:rsidRPr="006F0A84">
        <w:rPr>
          <w:rFonts w:ascii="Arial" w:eastAsia="Calibri" w:hAnsi="Arial" w:cs="Arial"/>
          <w:sz w:val="20"/>
          <w:szCs w:val="20"/>
          <w:lang w:val="hr-HR" w:eastAsia="hr-HR"/>
        </w:rPr>
        <w:t>7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>.</w:t>
      </w:r>
      <w:r w:rsidR="006F0A84" w:rsidRPr="006F0A84">
        <w:rPr>
          <w:rFonts w:ascii="Arial" w:eastAsia="Calibri" w:hAnsi="Arial" w:cs="Arial"/>
          <w:sz w:val="20"/>
          <w:szCs w:val="20"/>
          <w:lang w:val="hr-HR" w:eastAsia="hr-HR"/>
        </w:rPr>
        <w:t>436,23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 xml:space="preserve"> EUR na podračunu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i 14,77 eur u blagajni</w:t>
      </w:r>
      <w:r>
        <w:rPr>
          <w:rFonts w:ascii="Arial" w:eastAsia="Calibri" w:hAnsi="Arial" w:cs="Arial"/>
          <w:sz w:val="20"/>
          <w:szCs w:val="20"/>
          <w:lang w:val="hr-HR" w:eastAsia="hr-HR"/>
        </w:rPr>
        <w:t>, a na kraju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 xml:space="preserve">  proračunske godine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ukupan iznos sredstava na žiroračunima i blagajni iznosio je 13.272,56 eur od čega je</w:t>
      </w:r>
      <w:r w:rsidR="000F34E4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6F0A84" w:rsidRPr="006F0A84">
        <w:rPr>
          <w:rFonts w:ascii="Arial" w:eastAsia="Calibri" w:hAnsi="Arial" w:cs="Arial"/>
          <w:sz w:val="20"/>
          <w:szCs w:val="20"/>
          <w:lang w:val="hr-HR" w:eastAsia="hr-HR"/>
        </w:rPr>
        <w:t>10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>.</w:t>
      </w:r>
      <w:r w:rsidR="006F0A84" w:rsidRPr="006F0A84">
        <w:rPr>
          <w:rFonts w:ascii="Arial" w:eastAsia="Calibri" w:hAnsi="Arial" w:cs="Arial"/>
          <w:sz w:val="20"/>
          <w:szCs w:val="20"/>
          <w:lang w:val="hr-HR" w:eastAsia="hr-HR"/>
        </w:rPr>
        <w:t>265,74</w:t>
      </w:r>
      <w:r>
        <w:rPr>
          <w:rFonts w:ascii="Arial" w:eastAsia="Calibri" w:hAnsi="Arial" w:cs="Arial"/>
          <w:sz w:val="20"/>
          <w:szCs w:val="20"/>
          <w:lang w:val="hr-HR" w:eastAsia="hr-HR"/>
        </w:rPr>
        <w:t>EUR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 xml:space="preserve"> na 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glavnom računu, </w:t>
      </w:r>
      <w:r w:rsidR="006F0A84" w:rsidRPr="006F0A84">
        <w:rPr>
          <w:rFonts w:ascii="Arial" w:eastAsia="Calibri" w:hAnsi="Arial" w:cs="Arial"/>
          <w:sz w:val="20"/>
          <w:szCs w:val="20"/>
          <w:lang w:val="hr-HR" w:eastAsia="hr-HR"/>
        </w:rPr>
        <w:t>2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>.</w:t>
      </w:r>
      <w:r w:rsidR="006F0A84" w:rsidRPr="006F0A84">
        <w:rPr>
          <w:rFonts w:ascii="Arial" w:eastAsia="Calibri" w:hAnsi="Arial" w:cs="Arial"/>
          <w:sz w:val="20"/>
          <w:szCs w:val="20"/>
          <w:lang w:val="hr-HR" w:eastAsia="hr-HR"/>
        </w:rPr>
        <w:t>971,22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 xml:space="preserve"> EUR na podračunu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i 35,60 eur sredstava u blagajni</w:t>
      </w:r>
      <w:r>
        <w:rPr>
          <w:rFonts w:ascii="Arial" w:eastAsia="Calibri" w:hAnsi="Arial" w:cs="Arial"/>
          <w:sz w:val="20"/>
          <w:szCs w:val="20"/>
          <w:lang w:val="hr-HR" w:eastAsia="hr-HR"/>
        </w:rPr>
        <w:t>.</w:t>
      </w:r>
    </w:p>
    <w:p w14:paraId="67000B68" w14:textId="07C2718C" w:rsidR="00F32497" w:rsidRDefault="00F32497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498AB664" w14:textId="23F57B06" w:rsidR="00F32497" w:rsidRDefault="002F1C1B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Izvor općih prihoda i primitaka </w:t>
      </w:r>
      <w:r w:rsidR="00305471">
        <w:rPr>
          <w:rFonts w:ascii="Arial" w:eastAsia="Calibri" w:hAnsi="Arial" w:cs="Arial"/>
          <w:sz w:val="20"/>
          <w:szCs w:val="20"/>
          <w:lang w:val="hr-HR" w:eastAsia="hr-HR"/>
        </w:rPr>
        <w:t>koji se odnosi na p</w:t>
      </w:r>
      <w:r w:rsidR="00F32497" w:rsidRPr="00F32497">
        <w:rPr>
          <w:rFonts w:ascii="Arial" w:eastAsia="Calibri" w:hAnsi="Arial" w:cs="Arial"/>
          <w:sz w:val="20"/>
          <w:szCs w:val="20"/>
          <w:lang w:val="hr-HR" w:eastAsia="hr-HR"/>
        </w:rPr>
        <w:t>rihod</w:t>
      </w:r>
      <w:r w:rsidR="00305471">
        <w:rPr>
          <w:rFonts w:ascii="Arial" w:eastAsia="Calibri" w:hAnsi="Arial" w:cs="Arial"/>
          <w:sz w:val="20"/>
          <w:szCs w:val="20"/>
          <w:lang w:val="hr-HR" w:eastAsia="hr-HR"/>
        </w:rPr>
        <w:t>e</w:t>
      </w:r>
      <w:r w:rsidR="00F32497" w:rsidRPr="00F32497">
        <w:rPr>
          <w:rFonts w:ascii="Arial" w:eastAsia="Calibri" w:hAnsi="Arial" w:cs="Arial"/>
          <w:sz w:val="20"/>
          <w:szCs w:val="20"/>
          <w:lang w:val="hr-HR" w:eastAsia="hr-HR"/>
        </w:rPr>
        <w:t xml:space="preserve"> iz nadležnog proračuna (</w:t>
      </w:r>
      <w:r w:rsidR="0064650C">
        <w:rPr>
          <w:rFonts w:ascii="Arial" w:eastAsia="Calibri" w:hAnsi="Arial" w:cs="Arial"/>
          <w:sz w:val="20"/>
          <w:szCs w:val="20"/>
          <w:lang w:val="hr-HR" w:eastAsia="hr-HR"/>
        </w:rPr>
        <w:t xml:space="preserve">Općine 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>Oriovac</w:t>
      </w:r>
      <w:r w:rsidR="00F32497" w:rsidRPr="00F32497">
        <w:rPr>
          <w:rFonts w:ascii="Arial" w:eastAsia="Calibri" w:hAnsi="Arial" w:cs="Arial"/>
          <w:sz w:val="20"/>
          <w:szCs w:val="20"/>
          <w:lang w:val="hr-HR" w:eastAsia="hr-HR"/>
        </w:rPr>
        <w:t>) ostvaren</w:t>
      </w:r>
      <w:r w:rsidR="00AA4864">
        <w:rPr>
          <w:rFonts w:ascii="Arial" w:eastAsia="Calibri" w:hAnsi="Arial" w:cs="Arial"/>
          <w:sz w:val="20"/>
          <w:szCs w:val="20"/>
          <w:lang w:val="hr-HR" w:eastAsia="hr-HR"/>
        </w:rPr>
        <w:t xml:space="preserve"> je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0,66</w:t>
      </w:r>
      <w:r w:rsidR="00035FAA" w:rsidRPr="00F32497">
        <w:rPr>
          <w:rFonts w:ascii="Arial" w:eastAsia="Calibri" w:hAnsi="Arial" w:cs="Arial"/>
          <w:sz w:val="20"/>
          <w:szCs w:val="20"/>
          <w:lang w:val="hr-HR" w:eastAsia="hr-HR"/>
        </w:rPr>
        <w:t>%.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 manje</w:t>
      </w:r>
      <w:r w:rsidR="00F32497" w:rsidRPr="00F32497">
        <w:rPr>
          <w:rFonts w:ascii="Arial" w:eastAsia="Calibri" w:hAnsi="Arial" w:cs="Arial"/>
          <w:sz w:val="20"/>
          <w:szCs w:val="20"/>
          <w:lang w:val="hr-HR" w:eastAsia="hr-HR"/>
        </w:rPr>
        <w:t xml:space="preserve"> u </w:t>
      </w:r>
      <w:r w:rsidR="00F32497">
        <w:rPr>
          <w:rFonts w:ascii="Arial" w:eastAsia="Calibri" w:hAnsi="Arial" w:cs="Arial"/>
          <w:sz w:val="20"/>
          <w:szCs w:val="20"/>
          <w:lang w:val="hr-HR" w:eastAsia="hr-HR"/>
        </w:rPr>
        <w:t xml:space="preserve">odnosu na plan 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>za 2023. godinu.</w:t>
      </w:r>
    </w:p>
    <w:p w14:paraId="1C6C9A74" w14:textId="0D6E207F" w:rsidR="005D1343" w:rsidRDefault="005D1343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54E15F22" w14:textId="64CB4849" w:rsidR="005D1343" w:rsidRDefault="005D1343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 w:rsidRPr="005D1343">
        <w:rPr>
          <w:rFonts w:ascii="Arial" w:eastAsia="Calibri" w:hAnsi="Arial" w:cs="Arial"/>
          <w:sz w:val="20"/>
          <w:szCs w:val="20"/>
          <w:lang w:val="hr-HR" w:eastAsia="hr-HR"/>
        </w:rPr>
        <w:t xml:space="preserve">Vlastiti prihodi ostvareni su 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>0,94</w:t>
      </w:r>
      <w:r w:rsidR="002F1C1B">
        <w:rPr>
          <w:rFonts w:ascii="Arial" w:eastAsia="Calibri" w:hAnsi="Arial" w:cs="Arial"/>
          <w:sz w:val="20"/>
          <w:szCs w:val="20"/>
          <w:lang w:val="hr-HR" w:eastAsia="hr-HR"/>
        </w:rPr>
        <w:t xml:space="preserve">% </w:t>
      </w:r>
      <w:r w:rsidR="00035FAA">
        <w:rPr>
          <w:rFonts w:ascii="Arial" w:eastAsia="Calibri" w:hAnsi="Arial" w:cs="Arial"/>
          <w:sz w:val="20"/>
          <w:szCs w:val="20"/>
          <w:lang w:val="hr-HR" w:eastAsia="hr-HR"/>
        </w:rPr>
        <w:t xml:space="preserve">više </w:t>
      </w:r>
      <w:r w:rsidR="002F1C1B">
        <w:rPr>
          <w:rFonts w:ascii="Arial" w:eastAsia="Calibri" w:hAnsi="Arial" w:cs="Arial"/>
          <w:sz w:val="20"/>
          <w:szCs w:val="20"/>
          <w:lang w:val="hr-HR" w:eastAsia="hr-HR"/>
        </w:rPr>
        <w:t xml:space="preserve">u odnosu na </w:t>
      </w:r>
      <w:r w:rsidR="003F18E4">
        <w:rPr>
          <w:rFonts w:ascii="Arial" w:eastAsia="Calibri" w:hAnsi="Arial" w:cs="Arial"/>
          <w:sz w:val="20"/>
          <w:szCs w:val="20"/>
          <w:lang w:val="hr-HR" w:eastAsia="hr-HR"/>
        </w:rPr>
        <w:t>tekući p</w:t>
      </w:r>
      <w:r w:rsidR="002F1C1B">
        <w:rPr>
          <w:rFonts w:ascii="Arial" w:eastAsia="Calibri" w:hAnsi="Arial" w:cs="Arial"/>
          <w:sz w:val="20"/>
          <w:szCs w:val="20"/>
          <w:lang w:val="hr-HR" w:eastAsia="hr-HR"/>
        </w:rPr>
        <w:t>lan</w:t>
      </w:r>
      <w:r w:rsidR="00AA4864">
        <w:rPr>
          <w:rFonts w:ascii="Arial" w:eastAsia="Calibri" w:hAnsi="Arial" w:cs="Arial"/>
          <w:sz w:val="20"/>
          <w:szCs w:val="20"/>
          <w:lang w:val="hr-HR" w:eastAsia="hr-HR"/>
        </w:rPr>
        <w:t xml:space="preserve"> za 2023.</w:t>
      </w:r>
      <w:r w:rsidRPr="005D1343">
        <w:rPr>
          <w:rFonts w:ascii="Arial" w:eastAsia="Calibri" w:hAnsi="Arial" w:cs="Arial"/>
          <w:sz w:val="20"/>
          <w:szCs w:val="20"/>
          <w:lang w:val="hr-HR" w:eastAsia="hr-HR"/>
        </w:rPr>
        <w:t xml:space="preserve"> i odnose se na </w:t>
      </w:r>
      <w:r w:rsidR="0064650C">
        <w:rPr>
          <w:rFonts w:ascii="Arial" w:eastAsia="Calibri" w:hAnsi="Arial" w:cs="Arial"/>
          <w:sz w:val="20"/>
          <w:szCs w:val="20"/>
          <w:lang w:val="hr-HR" w:eastAsia="hr-HR"/>
        </w:rPr>
        <w:t>prihode od sufinanciranja cijene usluge koju plaćaju roditelji, prihod je ostvaren više nego planirano</w:t>
      </w:r>
      <w:r w:rsidR="003F18E4">
        <w:rPr>
          <w:rFonts w:ascii="Arial" w:eastAsia="Calibri" w:hAnsi="Arial" w:cs="Arial"/>
          <w:sz w:val="20"/>
          <w:szCs w:val="20"/>
          <w:lang w:val="hr-HR" w:eastAsia="hr-HR"/>
        </w:rPr>
        <w:t xml:space="preserve"> radi povećanog broja prisutne djece i </w:t>
      </w:r>
      <w:r w:rsidR="006B7F1C">
        <w:rPr>
          <w:rFonts w:ascii="Arial" w:eastAsia="Calibri" w:hAnsi="Arial" w:cs="Arial"/>
          <w:sz w:val="20"/>
          <w:szCs w:val="20"/>
          <w:lang w:val="hr-HR" w:eastAsia="hr-HR"/>
        </w:rPr>
        <w:t>više roditelja koji plaćaju veću cijenu</w:t>
      </w:r>
      <w:r w:rsidR="0064650C">
        <w:rPr>
          <w:rFonts w:ascii="Arial" w:eastAsia="Calibri" w:hAnsi="Arial" w:cs="Arial"/>
          <w:sz w:val="20"/>
          <w:szCs w:val="20"/>
          <w:lang w:val="hr-HR" w:eastAsia="hr-HR"/>
        </w:rPr>
        <w:t xml:space="preserve"> sufinanciranja od planiran</w:t>
      </w:r>
      <w:r w:rsidR="006B7F1C">
        <w:rPr>
          <w:rFonts w:ascii="Arial" w:eastAsia="Calibri" w:hAnsi="Arial" w:cs="Arial"/>
          <w:sz w:val="20"/>
          <w:szCs w:val="20"/>
          <w:lang w:val="hr-HR" w:eastAsia="hr-HR"/>
        </w:rPr>
        <w:t>e</w:t>
      </w:r>
      <w:r w:rsidR="0064650C">
        <w:rPr>
          <w:rFonts w:ascii="Arial" w:eastAsia="Calibri" w:hAnsi="Arial" w:cs="Arial"/>
          <w:sz w:val="20"/>
          <w:szCs w:val="20"/>
          <w:lang w:val="hr-HR" w:eastAsia="hr-HR"/>
        </w:rPr>
        <w:t>.</w:t>
      </w:r>
    </w:p>
    <w:p w14:paraId="2C326C50" w14:textId="77777777" w:rsidR="00797B06" w:rsidRPr="0061318D" w:rsidRDefault="00797B06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257214B4" w14:textId="6049F945" w:rsidR="00937B9D" w:rsidRDefault="00305471" w:rsidP="002E4F56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Izvor pomoći ostvaren je s </w:t>
      </w:r>
      <w:r w:rsidR="00B7215B">
        <w:rPr>
          <w:rFonts w:ascii="Arial" w:eastAsia="Calibri" w:hAnsi="Arial" w:cs="Arial"/>
          <w:sz w:val="20"/>
          <w:szCs w:val="20"/>
          <w:lang w:val="hr-HR" w:eastAsia="hr-HR"/>
        </w:rPr>
        <w:t>0,92</w:t>
      </w:r>
      <w:r>
        <w:rPr>
          <w:rFonts w:ascii="Arial" w:eastAsia="Calibri" w:hAnsi="Arial" w:cs="Arial"/>
          <w:sz w:val="20"/>
          <w:szCs w:val="20"/>
          <w:lang w:val="hr-HR" w:eastAsia="hr-HR"/>
        </w:rPr>
        <w:t>%</w:t>
      </w:r>
      <w:r w:rsidR="00B7215B">
        <w:rPr>
          <w:rFonts w:ascii="Arial" w:eastAsia="Calibri" w:hAnsi="Arial" w:cs="Arial"/>
          <w:sz w:val="20"/>
          <w:szCs w:val="20"/>
          <w:lang w:val="hr-HR" w:eastAsia="hr-HR"/>
        </w:rPr>
        <w:t xml:space="preserve"> manje u odnosu na planirani iznos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, a </w:t>
      </w:r>
      <w:r w:rsidR="00B7215B">
        <w:rPr>
          <w:rFonts w:ascii="Arial" w:eastAsia="Calibri" w:hAnsi="Arial" w:cs="Arial"/>
          <w:sz w:val="20"/>
          <w:szCs w:val="20"/>
          <w:lang w:val="hr-HR" w:eastAsia="hr-HR"/>
        </w:rPr>
        <w:t>sredstva se odnose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na p</w:t>
      </w:r>
      <w:r w:rsidR="00937B9D" w:rsidRPr="00937B9D">
        <w:rPr>
          <w:rFonts w:ascii="Arial" w:eastAsia="Calibri" w:hAnsi="Arial" w:cs="Arial"/>
          <w:sz w:val="20"/>
          <w:szCs w:val="20"/>
          <w:lang w:val="hr-HR" w:eastAsia="hr-HR"/>
        </w:rPr>
        <w:t>rihod</w:t>
      </w:r>
      <w:r>
        <w:rPr>
          <w:rFonts w:ascii="Arial" w:eastAsia="Calibri" w:hAnsi="Arial" w:cs="Arial"/>
          <w:sz w:val="20"/>
          <w:szCs w:val="20"/>
          <w:lang w:val="hr-HR" w:eastAsia="hr-HR"/>
        </w:rPr>
        <w:t>e</w:t>
      </w:r>
      <w:r w:rsidR="00937B9D" w:rsidRPr="00937B9D">
        <w:rPr>
          <w:rFonts w:ascii="Arial" w:eastAsia="Calibri" w:hAnsi="Arial" w:cs="Arial"/>
          <w:sz w:val="20"/>
          <w:szCs w:val="20"/>
          <w:lang w:val="hr-HR" w:eastAsia="hr-HR"/>
        </w:rPr>
        <w:t xml:space="preserve"> od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 xml:space="preserve"> nenadležnih proračuna Općina Brodski Stupnik</w:t>
      </w:r>
      <w:r w:rsidR="00B7215B">
        <w:rPr>
          <w:rFonts w:ascii="Arial" w:eastAsia="Calibri" w:hAnsi="Arial" w:cs="Arial"/>
          <w:sz w:val="20"/>
          <w:szCs w:val="20"/>
          <w:lang w:val="hr-HR" w:eastAsia="hr-HR"/>
        </w:rPr>
        <w:t xml:space="preserve"> (za redovnu djelatnost područnog vrtića i programa predškole u općini Brodski Stupnik)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 xml:space="preserve">, </w:t>
      </w:r>
      <w:r w:rsidR="00B7215B">
        <w:rPr>
          <w:rFonts w:ascii="Arial" w:eastAsia="Calibri" w:hAnsi="Arial" w:cs="Arial"/>
          <w:sz w:val="20"/>
          <w:szCs w:val="20"/>
          <w:lang w:val="hr-HR" w:eastAsia="hr-HR"/>
        </w:rPr>
        <w:t xml:space="preserve">te 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>Bebrina i Donji Andrijevci</w:t>
      </w:r>
      <w:r w:rsidR="00B7215B">
        <w:rPr>
          <w:rFonts w:ascii="Arial" w:eastAsia="Calibri" w:hAnsi="Arial" w:cs="Arial"/>
          <w:sz w:val="20"/>
          <w:szCs w:val="20"/>
          <w:lang w:val="hr-HR" w:eastAsia="hr-HR"/>
        </w:rPr>
        <w:t xml:space="preserve"> (za troškove provođenja programa predškole u navedenim općinama) i </w:t>
      </w:r>
      <w:r w:rsidR="00937B9D" w:rsidRPr="00937B9D">
        <w:rPr>
          <w:rFonts w:ascii="Arial" w:eastAsia="Calibri" w:hAnsi="Arial" w:cs="Arial"/>
          <w:sz w:val="20"/>
          <w:szCs w:val="20"/>
          <w:lang w:val="hr-HR" w:eastAsia="hr-HR"/>
        </w:rPr>
        <w:t>Ministarstva znanosti i obrazovanja</w:t>
      </w:r>
      <w:r w:rsidR="00B7215B">
        <w:rPr>
          <w:rFonts w:ascii="Arial" w:eastAsia="Calibri" w:hAnsi="Arial" w:cs="Arial"/>
          <w:sz w:val="20"/>
          <w:szCs w:val="20"/>
          <w:lang w:val="hr-HR" w:eastAsia="hr-HR"/>
        </w:rPr>
        <w:t xml:space="preserve"> za materijalne troškove programa predškole .</w:t>
      </w:r>
    </w:p>
    <w:p w14:paraId="2490F67D" w14:textId="77777777" w:rsidR="00937B9D" w:rsidRPr="0061318D" w:rsidRDefault="00937B9D" w:rsidP="002E4F56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684CDC9E" w14:textId="6AADD93C" w:rsidR="00AA02F6" w:rsidRDefault="00AA02F6" w:rsidP="002E4F56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 w:rsidRPr="00AA02F6">
        <w:rPr>
          <w:rFonts w:ascii="Arial" w:eastAsia="Calibri" w:hAnsi="Arial" w:cs="Arial"/>
          <w:sz w:val="20"/>
          <w:szCs w:val="20"/>
          <w:lang w:val="hr-HR" w:eastAsia="hr-HR"/>
        </w:rPr>
        <w:t xml:space="preserve">Prihodi </w:t>
      </w:r>
      <w:r w:rsidR="008A4885">
        <w:rPr>
          <w:rFonts w:ascii="Arial" w:eastAsia="Calibri" w:hAnsi="Arial" w:cs="Arial"/>
          <w:sz w:val="20"/>
          <w:szCs w:val="20"/>
          <w:lang w:val="hr-HR" w:eastAsia="hr-HR"/>
        </w:rPr>
        <w:t xml:space="preserve">za posebne namjene koji se odnose na prihode </w:t>
      </w:r>
      <w:r w:rsidRPr="00AA02F6">
        <w:rPr>
          <w:rFonts w:ascii="Arial" w:eastAsia="Calibri" w:hAnsi="Arial" w:cs="Arial"/>
          <w:sz w:val="20"/>
          <w:szCs w:val="20"/>
          <w:lang w:val="hr-HR" w:eastAsia="hr-HR"/>
        </w:rPr>
        <w:t xml:space="preserve">od roditelja ostvareni </w:t>
      </w:r>
      <w:r w:rsidR="004562D5">
        <w:rPr>
          <w:rFonts w:ascii="Arial" w:eastAsia="Calibri" w:hAnsi="Arial" w:cs="Arial"/>
          <w:sz w:val="20"/>
          <w:szCs w:val="20"/>
          <w:lang w:val="hr-HR" w:eastAsia="hr-HR"/>
        </w:rPr>
        <w:t xml:space="preserve">su </w:t>
      </w:r>
      <w:r w:rsidR="00F436DB">
        <w:rPr>
          <w:rFonts w:ascii="Arial" w:eastAsia="Calibri" w:hAnsi="Arial" w:cs="Arial"/>
          <w:sz w:val="20"/>
          <w:szCs w:val="20"/>
          <w:lang w:val="hr-HR" w:eastAsia="hr-HR"/>
        </w:rPr>
        <w:t>0</w:t>
      </w:r>
      <w:r w:rsidR="006F0A84">
        <w:rPr>
          <w:rFonts w:ascii="Arial" w:eastAsia="Calibri" w:hAnsi="Arial" w:cs="Arial"/>
          <w:sz w:val="20"/>
          <w:szCs w:val="20"/>
          <w:lang w:val="hr-HR" w:eastAsia="hr-HR"/>
        </w:rPr>
        <w:t>,94</w:t>
      </w:r>
      <w:r w:rsidR="004562D5">
        <w:rPr>
          <w:rFonts w:ascii="Arial" w:eastAsia="Calibri" w:hAnsi="Arial" w:cs="Arial"/>
          <w:sz w:val="20"/>
          <w:szCs w:val="20"/>
          <w:lang w:val="hr-HR" w:eastAsia="hr-HR"/>
        </w:rPr>
        <w:t>%</w:t>
      </w:r>
      <w:r w:rsidR="00F436DB">
        <w:rPr>
          <w:rFonts w:ascii="Arial" w:eastAsia="Calibri" w:hAnsi="Arial" w:cs="Arial"/>
          <w:sz w:val="20"/>
          <w:szCs w:val="20"/>
          <w:lang w:val="hr-HR" w:eastAsia="hr-HR"/>
        </w:rPr>
        <w:t xml:space="preserve"> većem iznosu od planiranog</w:t>
      </w:r>
      <w:r w:rsidR="004562D5">
        <w:rPr>
          <w:rFonts w:ascii="Arial" w:eastAsia="Calibri" w:hAnsi="Arial" w:cs="Arial"/>
          <w:sz w:val="20"/>
          <w:szCs w:val="20"/>
          <w:lang w:val="hr-HR" w:eastAsia="hr-HR"/>
        </w:rPr>
        <w:t xml:space="preserve"> i posljedica su </w:t>
      </w:r>
      <w:r w:rsidR="00100723" w:rsidRPr="00100723">
        <w:rPr>
          <w:rFonts w:ascii="Arial" w:eastAsia="Calibri" w:hAnsi="Arial" w:cs="Arial"/>
          <w:sz w:val="20"/>
          <w:szCs w:val="20"/>
          <w:lang w:val="hr-HR" w:eastAsia="hr-HR"/>
        </w:rPr>
        <w:t>ostvaren</w:t>
      </w:r>
      <w:r w:rsidR="00100723">
        <w:rPr>
          <w:rFonts w:ascii="Arial" w:eastAsia="Calibri" w:hAnsi="Arial" w:cs="Arial"/>
          <w:sz w:val="20"/>
          <w:szCs w:val="20"/>
          <w:lang w:val="hr-HR" w:eastAsia="hr-HR"/>
        </w:rPr>
        <w:t>og prihoda</w:t>
      </w:r>
      <w:r w:rsidR="00100723" w:rsidRPr="00100723">
        <w:rPr>
          <w:rFonts w:ascii="Arial" w:eastAsia="Calibri" w:hAnsi="Arial" w:cs="Arial"/>
          <w:sz w:val="20"/>
          <w:szCs w:val="20"/>
          <w:lang w:val="hr-HR" w:eastAsia="hr-HR"/>
        </w:rPr>
        <w:t xml:space="preserve"> više nego planirano</w:t>
      </w:r>
      <w:r w:rsidR="00100723">
        <w:rPr>
          <w:rFonts w:ascii="Arial" w:eastAsia="Calibri" w:hAnsi="Arial" w:cs="Arial"/>
          <w:sz w:val="20"/>
          <w:szCs w:val="20"/>
          <w:lang w:val="hr-HR" w:eastAsia="hr-HR"/>
        </w:rPr>
        <w:t>g</w:t>
      </w:r>
      <w:r w:rsidR="00100723" w:rsidRPr="00100723">
        <w:rPr>
          <w:rFonts w:ascii="Arial" w:eastAsia="Calibri" w:hAnsi="Arial" w:cs="Arial"/>
          <w:sz w:val="20"/>
          <w:szCs w:val="20"/>
          <w:lang w:val="hr-HR" w:eastAsia="hr-HR"/>
        </w:rPr>
        <w:t xml:space="preserve"> radi povećanog broja prisutne djece i većeg izno</w:t>
      </w:r>
      <w:r w:rsidR="006B7F1C">
        <w:rPr>
          <w:rFonts w:ascii="Arial" w:eastAsia="Calibri" w:hAnsi="Arial" w:cs="Arial"/>
          <w:sz w:val="20"/>
          <w:szCs w:val="20"/>
          <w:lang w:val="hr-HR" w:eastAsia="hr-HR"/>
        </w:rPr>
        <w:t>sa sufinanciranja cijene usluge koju plaćaju roditelji</w:t>
      </w:r>
      <w:r w:rsidR="007446D2">
        <w:rPr>
          <w:rFonts w:ascii="Arial" w:eastAsia="Calibri" w:hAnsi="Arial" w:cs="Arial"/>
          <w:sz w:val="20"/>
          <w:szCs w:val="20"/>
          <w:lang w:val="hr-HR" w:eastAsia="hr-HR"/>
        </w:rPr>
        <w:t xml:space="preserve"> koja je povećana za 15% u odnosu na ono što je bilo planirano</w:t>
      </w:r>
      <w:r w:rsidR="006B7F1C">
        <w:rPr>
          <w:rFonts w:ascii="Arial" w:eastAsia="Calibri" w:hAnsi="Arial" w:cs="Arial"/>
          <w:sz w:val="20"/>
          <w:szCs w:val="20"/>
          <w:lang w:val="hr-HR" w:eastAsia="hr-HR"/>
        </w:rPr>
        <w:t>.</w:t>
      </w:r>
    </w:p>
    <w:p w14:paraId="2293E36E" w14:textId="77777777" w:rsidR="00F73D8E" w:rsidRPr="0061318D" w:rsidRDefault="00F73D8E" w:rsidP="002E4F56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7CD8B7AC" w14:textId="00F6A2EC" w:rsidR="00B70BD2" w:rsidRDefault="001C368F" w:rsidP="002E4F56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>Ukupni rashodi poslovanja viši su u odnosu na prethodnu</w:t>
      </w:r>
      <w:r w:rsidR="00100723">
        <w:rPr>
          <w:rFonts w:ascii="Arial" w:eastAsia="Calibri" w:hAnsi="Arial" w:cs="Arial"/>
          <w:sz w:val="20"/>
          <w:szCs w:val="20"/>
          <w:lang w:val="hr-HR" w:eastAsia="hr-HR"/>
        </w:rPr>
        <w:t xml:space="preserve"> 2022.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godinu za </w:t>
      </w:r>
      <w:r w:rsidR="00540BCB">
        <w:rPr>
          <w:rFonts w:ascii="Arial" w:eastAsia="Calibri" w:hAnsi="Arial" w:cs="Arial"/>
          <w:sz w:val="20"/>
          <w:szCs w:val="20"/>
          <w:lang w:val="hr-HR" w:eastAsia="hr-HR"/>
        </w:rPr>
        <w:t>3,37</w:t>
      </w:r>
      <w:r>
        <w:rPr>
          <w:rFonts w:ascii="Arial" w:eastAsia="Calibri" w:hAnsi="Arial" w:cs="Arial"/>
          <w:sz w:val="20"/>
          <w:szCs w:val="20"/>
          <w:lang w:val="hr-HR" w:eastAsia="hr-HR"/>
        </w:rPr>
        <w:t>%</w:t>
      </w:r>
      <w:r w:rsidR="00122700">
        <w:rPr>
          <w:rFonts w:ascii="Arial" w:eastAsia="Calibri" w:hAnsi="Arial" w:cs="Arial"/>
          <w:sz w:val="20"/>
          <w:szCs w:val="20"/>
          <w:lang w:val="hr-HR" w:eastAsia="hr-HR"/>
        </w:rPr>
        <w:t>, dok su u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odnosu na </w:t>
      </w:r>
      <w:r w:rsidR="002805C9">
        <w:rPr>
          <w:rFonts w:ascii="Arial" w:eastAsia="Calibri" w:hAnsi="Arial" w:cs="Arial"/>
          <w:sz w:val="20"/>
          <w:szCs w:val="20"/>
          <w:lang w:val="hr-HR" w:eastAsia="hr-HR"/>
        </w:rPr>
        <w:t>tekući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plan</w:t>
      </w:r>
      <w:r w:rsidR="00122700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2805C9">
        <w:rPr>
          <w:rFonts w:ascii="Arial" w:eastAsia="Calibri" w:hAnsi="Arial" w:cs="Arial"/>
          <w:sz w:val="20"/>
          <w:szCs w:val="20"/>
          <w:lang w:val="hr-HR" w:eastAsia="hr-HR"/>
        </w:rPr>
        <w:t xml:space="preserve">izvršeni </w:t>
      </w:r>
      <w:r w:rsidR="00540BCB">
        <w:rPr>
          <w:rFonts w:ascii="Arial" w:eastAsia="Calibri" w:hAnsi="Arial" w:cs="Arial"/>
          <w:sz w:val="20"/>
          <w:szCs w:val="20"/>
          <w:lang w:val="hr-HR" w:eastAsia="hr-HR"/>
        </w:rPr>
        <w:t>3,28</w:t>
      </w:r>
      <w:r w:rsidR="002805C9">
        <w:rPr>
          <w:rFonts w:ascii="Arial" w:eastAsia="Calibri" w:hAnsi="Arial" w:cs="Arial"/>
          <w:sz w:val="20"/>
          <w:szCs w:val="20"/>
          <w:lang w:val="hr-HR" w:eastAsia="hr-HR"/>
        </w:rPr>
        <w:t>%</w:t>
      </w:r>
      <w:r w:rsidR="00540BCB">
        <w:rPr>
          <w:rFonts w:ascii="Arial" w:eastAsia="Calibri" w:hAnsi="Arial" w:cs="Arial"/>
          <w:sz w:val="20"/>
          <w:szCs w:val="20"/>
          <w:lang w:val="hr-HR" w:eastAsia="hr-HR"/>
        </w:rPr>
        <w:t xml:space="preserve"> više u odnosu na planirano za 2023. godinu. </w:t>
      </w:r>
    </w:p>
    <w:p w14:paraId="1477E309" w14:textId="564D9E0B" w:rsidR="001C368F" w:rsidRDefault="001C368F" w:rsidP="002E4F56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5BC1E4C4" w14:textId="2136491F" w:rsidR="00AA4864" w:rsidRDefault="00AA4864" w:rsidP="00AA48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>Rashod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>i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za zaposlene</w:t>
      </w:r>
      <w:r w:rsidR="00E8561B">
        <w:rPr>
          <w:rFonts w:ascii="Arial" w:eastAsia="Calibri" w:hAnsi="Arial" w:cs="Arial"/>
          <w:sz w:val="20"/>
          <w:szCs w:val="20"/>
          <w:lang w:val="hr-HR" w:eastAsia="hr-HR"/>
        </w:rPr>
        <w:t xml:space="preserve"> izvršeni su u iznosu od </w:t>
      </w:r>
      <w:r w:rsidR="007446D2" w:rsidRPr="007446D2">
        <w:rPr>
          <w:rFonts w:ascii="Arial" w:eastAsia="Calibri" w:hAnsi="Arial" w:cs="Arial"/>
          <w:sz w:val="20"/>
          <w:szCs w:val="20"/>
          <w:lang w:val="hr-HR" w:eastAsia="hr-HR"/>
        </w:rPr>
        <w:t>380.120,59</w:t>
      </w:r>
      <w:r w:rsidR="007446D2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E8561B">
        <w:rPr>
          <w:rFonts w:ascii="Arial" w:eastAsia="Calibri" w:hAnsi="Arial" w:cs="Arial"/>
          <w:sz w:val="20"/>
          <w:szCs w:val="20"/>
          <w:lang w:val="hr-HR" w:eastAsia="hr-HR"/>
        </w:rPr>
        <w:t>EUR</w:t>
      </w:r>
      <w:r w:rsidR="00C03F89">
        <w:rPr>
          <w:rFonts w:ascii="Arial" w:eastAsia="Calibri" w:hAnsi="Arial" w:cs="Arial"/>
          <w:sz w:val="20"/>
          <w:szCs w:val="20"/>
          <w:lang w:val="hr-HR" w:eastAsia="hr-HR"/>
        </w:rPr>
        <w:t>,</w:t>
      </w:r>
      <w:r w:rsidR="00E8561B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>1,7</w:t>
      </w:r>
      <w:r w:rsidR="00E8561B">
        <w:rPr>
          <w:rFonts w:ascii="Arial" w:eastAsia="Calibri" w:hAnsi="Arial" w:cs="Arial"/>
          <w:sz w:val="20"/>
          <w:szCs w:val="20"/>
          <w:lang w:val="hr-HR" w:eastAsia="hr-HR"/>
        </w:rPr>
        <w:t xml:space="preserve">% 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 xml:space="preserve">manje od planiranog iznosa. 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 xml:space="preserve">Razlog  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>smanjenja je broj</w:t>
      </w:r>
      <w:r w:rsidR="00100723">
        <w:rPr>
          <w:rFonts w:ascii="Arial" w:eastAsia="Calibri" w:hAnsi="Arial" w:cs="Arial"/>
          <w:sz w:val="20"/>
          <w:szCs w:val="20"/>
          <w:lang w:val="hr-HR" w:eastAsia="hr-HR"/>
        </w:rPr>
        <w:t xml:space="preserve"> zap</w:t>
      </w:r>
      <w:r w:rsidR="007446D2">
        <w:rPr>
          <w:rFonts w:ascii="Arial" w:eastAsia="Calibri" w:hAnsi="Arial" w:cs="Arial"/>
          <w:sz w:val="20"/>
          <w:szCs w:val="20"/>
          <w:lang w:val="hr-HR" w:eastAsia="hr-HR"/>
        </w:rPr>
        <w:t>oslenih radnika. U kolovozu 2023. godine završio je projekt Sretna zajednica, time je smanjen dio radnika koji su bili obuhvaćeni tim projektom.</w:t>
      </w:r>
    </w:p>
    <w:p w14:paraId="09C7580B" w14:textId="77777777" w:rsidR="00AA4864" w:rsidRDefault="00AA4864" w:rsidP="00AA48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3F8955BE" w14:textId="179573C0" w:rsidR="00AA4864" w:rsidRDefault="00E8561B" w:rsidP="00AA48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>Materijalni rashodi izvršeni su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 xml:space="preserve"> u iznosu od </w:t>
      </w:r>
      <w:r w:rsidR="007446D2" w:rsidRPr="007446D2">
        <w:rPr>
          <w:rFonts w:ascii="Arial" w:eastAsia="Calibri" w:hAnsi="Arial" w:cs="Arial"/>
          <w:sz w:val="20"/>
          <w:szCs w:val="20"/>
          <w:lang w:val="hr-HR" w:eastAsia="hr-HR"/>
        </w:rPr>
        <w:t>143.176,45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>EUR</w:t>
      </w:r>
      <w:r w:rsidR="00237BF9">
        <w:rPr>
          <w:rFonts w:ascii="Arial" w:eastAsia="Calibri" w:hAnsi="Arial" w:cs="Arial"/>
          <w:sz w:val="20"/>
          <w:szCs w:val="20"/>
          <w:lang w:val="hr-HR" w:eastAsia="hr-HR"/>
        </w:rPr>
        <w:t xml:space="preserve">, 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>9,11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 xml:space="preserve">% 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 xml:space="preserve">manje od 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 xml:space="preserve">planiranih rashoda </w:t>
      </w:r>
      <w:r w:rsidR="00F63E3B">
        <w:rPr>
          <w:rFonts w:ascii="Arial" w:eastAsia="Calibri" w:hAnsi="Arial" w:cs="Arial"/>
          <w:sz w:val="20"/>
          <w:szCs w:val="20"/>
          <w:lang w:val="hr-HR" w:eastAsia="hr-HR"/>
        </w:rPr>
        <w:t xml:space="preserve">na 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>ov</w:t>
      </w:r>
      <w:r w:rsidR="00F63E3B">
        <w:rPr>
          <w:rFonts w:ascii="Arial" w:eastAsia="Calibri" w:hAnsi="Arial" w:cs="Arial"/>
          <w:sz w:val="20"/>
          <w:szCs w:val="20"/>
          <w:lang w:val="hr-HR" w:eastAsia="hr-HR"/>
        </w:rPr>
        <w:t>oj</w:t>
      </w:r>
      <w:r w:rsidR="00093743">
        <w:rPr>
          <w:rFonts w:ascii="Arial" w:eastAsia="Calibri" w:hAnsi="Arial" w:cs="Arial"/>
          <w:sz w:val="20"/>
          <w:szCs w:val="20"/>
          <w:lang w:val="hr-HR" w:eastAsia="hr-HR"/>
        </w:rPr>
        <w:t xml:space="preserve"> skupin</w:t>
      </w:r>
      <w:r w:rsidR="00F63E3B">
        <w:rPr>
          <w:rFonts w:ascii="Arial" w:eastAsia="Calibri" w:hAnsi="Arial" w:cs="Arial"/>
          <w:sz w:val="20"/>
          <w:szCs w:val="20"/>
          <w:lang w:val="hr-HR" w:eastAsia="hr-HR"/>
        </w:rPr>
        <w:t xml:space="preserve">i. U </w:t>
      </w:r>
      <w:r w:rsidR="00981629">
        <w:rPr>
          <w:rFonts w:ascii="Arial" w:eastAsia="Calibri" w:hAnsi="Arial" w:cs="Arial"/>
          <w:sz w:val="20"/>
          <w:szCs w:val="20"/>
          <w:lang w:val="hr-HR" w:eastAsia="hr-HR"/>
        </w:rPr>
        <w:t xml:space="preserve">2023. godini </w:t>
      </w:r>
      <w:r w:rsidR="00F63E3B">
        <w:rPr>
          <w:rFonts w:ascii="Arial" w:eastAsia="Calibri" w:hAnsi="Arial" w:cs="Arial"/>
          <w:sz w:val="20"/>
          <w:szCs w:val="20"/>
          <w:lang w:val="hr-HR" w:eastAsia="hr-HR"/>
        </w:rPr>
        <w:t xml:space="preserve">odnosu na </w:t>
      </w:r>
      <w:r w:rsidR="00E935E5">
        <w:rPr>
          <w:rFonts w:ascii="Arial" w:eastAsia="Calibri" w:hAnsi="Arial" w:cs="Arial"/>
          <w:sz w:val="20"/>
          <w:szCs w:val="20"/>
          <w:lang w:val="hr-HR" w:eastAsia="hr-HR"/>
        </w:rPr>
        <w:t>izvorni plan</w:t>
      </w:r>
      <w:r w:rsidR="00981629">
        <w:rPr>
          <w:rFonts w:ascii="Arial" w:eastAsia="Calibri" w:hAnsi="Arial" w:cs="Arial"/>
          <w:sz w:val="20"/>
          <w:szCs w:val="20"/>
          <w:lang w:val="hr-HR" w:eastAsia="hr-HR"/>
        </w:rPr>
        <w:t>,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 xml:space="preserve"> utrošeno</w:t>
      </w:r>
      <w:r w:rsidR="00981629">
        <w:rPr>
          <w:rFonts w:ascii="Arial" w:eastAsia="Calibri" w:hAnsi="Arial" w:cs="Arial"/>
          <w:sz w:val="20"/>
          <w:szCs w:val="20"/>
          <w:lang w:val="hr-HR" w:eastAsia="hr-HR"/>
        </w:rPr>
        <w:t xml:space="preserve"> je </w:t>
      </w:r>
      <w:r w:rsidR="007446D2" w:rsidRPr="007446D2">
        <w:rPr>
          <w:rFonts w:ascii="Arial" w:eastAsia="Calibri" w:hAnsi="Arial" w:cs="Arial"/>
          <w:sz w:val="20"/>
          <w:szCs w:val="20"/>
          <w:lang w:val="hr-HR" w:eastAsia="hr-HR"/>
        </w:rPr>
        <w:t>14.356,39</w:t>
      </w:r>
      <w:r w:rsidR="007446D2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981629">
        <w:rPr>
          <w:rFonts w:ascii="Arial" w:eastAsia="Calibri" w:hAnsi="Arial" w:cs="Arial"/>
          <w:sz w:val="20"/>
          <w:szCs w:val="20"/>
          <w:lang w:val="hr-HR" w:eastAsia="hr-HR"/>
        </w:rPr>
        <w:t xml:space="preserve">EUR </w:t>
      </w:r>
      <w:r w:rsidR="007446D2">
        <w:rPr>
          <w:rFonts w:ascii="Arial" w:eastAsia="Calibri" w:hAnsi="Arial" w:cs="Arial"/>
          <w:sz w:val="20"/>
          <w:szCs w:val="20"/>
          <w:lang w:val="hr-HR" w:eastAsia="hr-HR"/>
        </w:rPr>
        <w:t>manje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 xml:space="preserve"> za potrebe </w:t>
      </w:r>
      <w:r w:rsidR="00981629">
        <w:rPr>
          <w:rFonts w:ascii="Arial" w:eastAsia="Calibri" w:hAnsi="Arial" w:cs="Arial"/>
          <w:sz w:val="20"/>
          <w:szCs w:val="20"/>
          <w:lang w:val="hr-HR" w:eastAsia="hr-HR"/>
        </w:rPr>
        <w:t xml:space="preserve"> materijalnih rashoda</w:t>
      </w:r>
      <w:r w:rsidR="00F63E3B">
        <w:rPr>
          <w:rFonts w:ascii="Arial" w:eastAsia="Calibri" w:hAnsi="Arial" w:cs="Arial"/>
          <w:sz w:val="20"/>
          <w:szCs w:val="20"/>
          <w:lang w:val="hr-HR" w:eastAsia="hr-HR"/>
        </w:rPr>
        <w:t xml:space="preserve">. </w:t>
      </w:r>
    </w:p>
    <w:p w14:paraId="12AB3943" w14:textId="63A74227" w:rsidR="00AA4864" w:rsidRDefault="00AA4864" w:rsidP="00AA48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22A1B4DA" w14:textId="4BE0DF51" w:rsidR="00141453" w:rsidRDefault="00141453" w:rsidP="00AA48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Financijski rashodi izvršeni su u iznosu od </w:t>
      </w:r>
      <w:r w:rsidR="00C33699">
        <w:rPr>
          <w:rFonts w:ascii="Arial" w:eastAsia="Calibri" w:hAnsi="Arial" w:cs="Arial"/>
          <w:sz w:val="20"/>
          <w:szCs w:val="20"/>
          <w:lang w:val="hr-HR" w:eastAsia="hr-HR"/>
        </w:rPr>
        <w:t>1.009,61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E935E5">
        <w:rPr>
          <w:rFonts w:ascii="Arial" w:eastAsia="Calibri" w:hAnsi="Arial" w:cs="Arial"/>
          <w:sz w:val="20"/>
          <w:szCs w:val="20"/>
          <w:lang w:val="hr-HR" w:eastAsia="hr-HR"/>
        </w:rPr>
        <w:t xml:space="preserve">odnosno 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>2,36</w:t>
      </w:r>
      <w:r w:rsidR="00E935E5">
        <w:rPr>
          <w:rFonts w:ascii="Arial" w:eastAsia="Calibri" w:hAnsi="Arial" w:cs="Arial"/>
          <w:sz w:val="20"/>
          <w:szCs w:val="20"/>
          <w:lang w:val="hr-HR" w:eastAsia="hr-HR"/>
        </w:rPr>
        <w:t>%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 xml:space="preserve"> više </w:t>
      </w:r>
      <w:r w:rsidR="00E935E5">
        <w:rPr>
          <w:rFonts w:ascii="Arial" w:eastAsia="Calibri" w:hAnsi="Arial" w:cs="Arial"/>
          <w:sz w:val="20"/>
          <w:szCs w:val="20"/>
          <w:lang w:val="hr-HR" w:eastAsia="hr-HR"/>
        </w:rPr>
        <w:t xml:space="preserve"> u odnosu na planirani iznos.</w:t>
      </w:r>
      <w:r w:rsidR="004C1D5A">
        <w:rPr>
          <w:rFonts w:ascii="Arial" w:eastAsia="Calibri" w:hAnsi="Arial" w:cs="Arial"/>
          <w:sz w:val="20"/>
          <w:szCs w:val="20"/>
          <w:lang w:val="hr-HR" w:eastAsia="hr-HR"/>
        </w:rPr>
        <w:t xml:space="preserve"> Financijski rashodi odnose se na troškove usluga platnog prometa i bankarskih usluga i ovise o tržišnim cijenama bankarskih institucija. </w:t>
      </w:r>
    </w:p>
    <w:p w14:paraId="65BEF76C" w14:textId="6A26D2C2" w:rsidR="00141453" w:rsidRDefault="00141453" w:rsidP="00AA4864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0F964C1A" w14:textId="38510167" w:rsidR="00427AD5" w:rsidRPr="00DC4657" w:rsidRDefault="001C368F" w:rsidP="00204AC0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>Rashodi za nabavu nefina</w:t>
      </w:r>
      <w:r w:rsidR="00122700">
        <w:rPr>
          <w:rFonts w:ascii="Arial" w:eastAsia="Calibri" w:hAnsi="Arial" w:cs="Arial"/>
          <w:sz w:val="20"/>
          <w:szCs w:val="20"/>
          <w:lang w:val="hr-HR" w:eastAsia="hr-HR"/>
        </w:rPr>
        <w:t>n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cijske imovine </w:t>
      </w:r>
      <w:r w:rsidR="00E935E5">
        <w:rPr>
          <w:rFonts w:ascii="Arial" w:eastAsia="Calibri" w:hAnsi="Arial" w:cs="Arial"/>
          <w:sz w:val="20"/>
          <w:szCs w:val="20"/>
          <w:lang w:val="hr-HR" w:eastAsia="hr-HR"/>
        </w:rPr>
        <w:t>n</w:t>
      </w:r>
      <w:r w:rsidR="00E31126">
        <w:rPr>
          <w:rFonts w:ascii="Arial" w:eastAsia="Calibri" w:hAnsi="Arial" w:cs="Arial"/>
          <w:sz w:val="20"/>
          <w:szCs w:val="20"/>
          <w:lang w:val="hr-HR" w:eastAsia="hr-HR"/>
        </w:rPr>
        <w:t>a kraju 2023. godine</w:t>
      </w:r>
      <w:r w:rsidR="00FC18CD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E935E5">
        <w:rPr>
          <w:rFonts w:ascii="Arial" w:eastAsia="Calibri" w:hAnsi="Arial" w:cs="Arial"/>
          <w:sz w:val="20"/>
          <w:szCs w:val="20"/>
          <w:lang w:val="hr-HR" w:eastAsia="hr-HR"/>
        </w:rPr>
        <w:t xml:space="preserve">realizirani su </w:t>
      </w:r>
      <w:r w:rsidR="00341C99">
        <w:rPr>
          <w:rFonts w:ascii="Arial" w:eastAsia="Calibri" w:hAnsi="Arial" w:cs="Arial"/>
          <w:sz w:val="20"/>
          <w:szCs w:val="20"/>
          <w:lang w:val="hr-HR" w:eastAsia="hr-HR"/>
        </w:rPr>
        <w:t>u ukupno</w:t>
      </w:r>
      <w:r w:rsidR="00E935E5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  <w:r w:rsidR="00997E89">
        <w:rPr>
          <w:rFonts w:ascii="Arial" w:eastAsia="Calibri" w:hAnsi="Arial" w:cs="Arial"/>
          <w:sz w:val="20"/>
          <w:szCs w:val="20"/>
          <w:lang w:val="hr-HR" w:eastAsia="hr-HR"/>
        </w:rPr>
        <w:t>p</w:t>
      </w:r>
      <w:r w:rsidR="00FC18CD">
        <w:rPr>
          <w:rFonts w:ascii="Arial" w:eastAsia="Calibri" w:hAnsi="Arial" w:cs="Arial"/>
          <w:sz w:val="20"/>
          <w:szCs w:val="20"/>
          <w:lang w:val="hr-HR" w:eastAsia="hr-HR"/>
        </w:rPr>
        <w:t>lan</w:t>
      </w:r>
      <w:r w:rsidR="00997E89">
        <w:rPr>
          <w:rFonts w:ascii="Arial" w:eastAsia="Calibri" w:hAnsi="Arial" w:cs="Arial"/>
          <w:sz w:val="20"/>
          <w:szCs w:val="20"/>
          <w:lang w:val="hr-HR" w:eastAsia="hr-HR"/>
        </w:rPr>
        <w:t>iran</w:t>
      </w:r>
      <w:r w:rsidR="00341C99">
        <w:rPr>
          <w:rFonts w:ascii="Arial" w:eastAsia="Calibri" w:hAnsi="Arial" w:cs="Arial"/>
          <w:sz w:val="20"/>
          <w:szCs w:val="20"/>
          <w:lang w:val="hr-HR" w:eastAsia="hr-HR"/>
        </w:rPr>
        <w:t>om iznosu.</w:t>
      </w:r>
    </w:p>
    <w:p w14:paraId="762EBF4D" w14:textId="77777777" w:rsidR="002B16A2" w:rsidRDefault="002B16A2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20EC70CC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29AFF703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5EA401B5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54E271DE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0E3727D2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74FF526B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0209B661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49A6631B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0F34E1AC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7AC24C50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0AF6882F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2ED334F0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77A2A810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36165597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11DE4B5D" w14:textId="77777777" w:rsidR="00111FD3" w:rsidRDefault="00111FD3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68424055" w14:textId="77777777" w:rsidR="0082447B" w:rsidRDefault="0082447B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tbl>
      <w:tblPr>
        <w:tblW w:w="5346" w:type="pct"/>
        <w:tblInd w:w="90" w:type="dxa"/>
        <w:tblLayout w:type="fixed"/>
        <w:tblLook w:val="04A0" w:firstRow="1" w:lastRow="0" w:firstColumn="1" w:lastColumn="0" w:noHBand="0" w:noVBand="1"/>
      </w:tblPr>
      <w:tblGrid>
        <w:gridCol w:w="246"/>
        <w:gridCol w:w="297"/>
        <w:gridCol w:w="351"/>
        <w:gridCol w:w="401"/>
        <w:gridCol w:w="1598"/>
        <w:gridCol w:w="1695"/>
        <w:gridCol w:w="1415"/>
        <w:gridCol w:w="1562"/>
        <w:gridCol w:w="965"/>
        <w:gridCol w:w="1121"/>
      </w:tblGrid>
      <w:tr w:rsidR="00111FD3" w:rsidRPr="00111FD3" w14:paraId="51611C91" w14:textId="77777777" w:rsidTr="000E1103">
        <w:trPr>
          <w:trHeight w:val="31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47A34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I. OPĆI DIO</w:t>
            </w:r>
          </w:p>
        </w:tc>
      </w:tr>
      <w:tr w:rsidR="000614CD" w:rsidRPr="00111FD3" w14:paraId="267C569A" w14:textId="77777777" w:rsidTr="000E1103">
        <w:trPr>
          <w:trHeight w:val="348"/>
        </w:trPr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1D44C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A377C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F5BA6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BD3B5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5AFE0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91E82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43DE9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807EE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53212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E92A3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111FD3" w:rsidRPr="00111FD3" w14:paraId="78869B12" w14:textId="77777777" w:rsidTr="000E1103">
        <w:trPr>
          <w:trHeight w:val="36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32532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RAČUN PRIHODA I RASHODA </w:t>
            </w:r>
          </w:p>
        </w:tc>
      </w:tr>
      <w:tr w:rsidR="000614CD" w:rsidRPr="00111FD3" w14:paraId="773EE00E" w14:textId="77777777" w:rsidTr="000E1103">
        <w:trPr>
          <w:trHeight w:val="348"/>
        </w:trPr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7EC4F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18CC1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1C432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08437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CE17B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33207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32A9C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66416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A696D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B2E5F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111FD3" w:rsidRPr="00111FD3" w14:paraId="5683FA99" w14:textId="77777777" w:rsidTr="000E1103">
        <w:trPr>
          <w:trHeight w:val="31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66881" w14:textId="21D64811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</w:tr>
      <w:tr w:rsidR="000614CD" w:rsidRPr="00111FD3" w14:paraId="34884370" w14:textId="77777777" w:rsidTr="000E1103">
        <w:trPr>
          <w:trHeight w:val="348"/>
        </w:trPr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1A25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DA685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9F7AA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EE2D7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120C7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367DA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41640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65910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37D0D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2514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614CD" w:rsidRPr="00111FD3" w14:paraId="00097878" w14:textId="77777777" w:rsidTr="000E1103">
        <w:trPr>
          <w:trHeight w:val="528"/>
        </w:trPr>
        <w:tc>
          <w:tcPr>
            <w:tcW w:w="14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6A8FEAFD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BROJČANA OZNAKA I NAZIV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E36DACE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OSTVARENJE/IZVRŠENJE </w:t>
            </w: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br/>
              <w:t xml:space="preserve">2022. 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974E416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IZVORNI PLAN ILI REBALANS 2023.*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5ECBE6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OSTVARENJE/IZVRŠENJE </w:t>
            </w: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br/>
              <w:t>2023.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3C12154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INDEKS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3286723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INDEKS**</w:t>
            </w:r>
          </w:p>
        </w:tc>
      </w:tr>
      <w:tr w:rsidR="000614CD" w:rsidRPr="00111FD3" w14:paraId="34F6F3DB" w14:textId="77777777" w:rsidTr="000E1103">
        <w:trPr>
          <w:trHeight w:val="330"/>
        </w:trPr>
        <w:tc>
          <w:tcPr>
            <w:tcW w:w="14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065F4367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FA9758D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0F6D04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1D63573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1CD3BF2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6=5/2*100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9816B1C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7=5/3*100</w:t>
            </w:r>
          </w:p>
        </w:tc>
      </w:tr>
      <w:tr w:rsidR="000614CD" w:rsidRPr="00111FD3" w14:paraId="69343F30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5EB8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8909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11F0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FE08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663F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UKUPNI PRIHODI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6571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8156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CB0A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C33AC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71CAF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0DE187B9" w14:textId="77777777" w:rsidTr="000E1103">
        <w:trPr>
          <w:trHeight w:val="315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8F79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E5B6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6580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D342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5B96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Prihodi poslovanja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7192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533.580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C105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567.733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B64B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565.203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D60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105,93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E04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99,55</w:t>
            </w:r>
          </w:p>
        </w:tc>
      </w:tr>
      <w:tr w:rsidR="000614CD" w:rsidRPr="00111FD3" w14:paraId="3EE64FF7" w14:textId="77777777" w:rsidTr="000E1103">
        <w:trPr>
          <w:trHeight w:val="52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07BF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01EE1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D4C0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B259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D619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Pomoći iz inozemstva i od subjekata unutar općeg proračuna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62BA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171.981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6B12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188.579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6806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186.841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DBF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108,64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E343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99,08</w:t>
            </w:r>
          </w:p>
        </w:tc>
      </w:tr>
      <w:tr w:rsidR="000614CD" w:rsidRPr="00111FD3" w14:paraId="3B0DB7E1" w14:textId="77777777" w:rsidTr="000E1103">
        <w:trPr>
          <w:trHeight w:val="52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687E1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791B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DDE3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636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1C6E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97D1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Pomoći proračunskim korisnicima iz proračuna koji im nije nadležan 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0B30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101.364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0B49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188.579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CBC4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186.841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BFB2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F4E4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</w:tr>
      <w:tr w:rsidR="000614CD" w:rsidRPr="00111FD3" w14:paraId="3E067079" w14:textId="77777777" w:rsidTr="000E1103">
        <w:trPr>
          <w:trHeight w:val="52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3FF8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F31F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BB81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2973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6361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FBD5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Tekuće pomoći proračunskim korisnicima iz proračuna koji im nije nadležan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ED04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101.364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9E7D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188.579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58E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186.841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35CA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184,33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5E3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99,08</w:t>
            </w:r>
          </w:p>
        </w:tc>
      </w:tr>
      <w:tr w:rsidR="000614CD" w:rsidRPr="00111FD3" w14:paraId="654A9333" w14:textId="77777777" w:rsidTr="000E1103">
        <w:trPr>
          <w:trHeight w:val="52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59B8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CBED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249C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638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4FA9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E153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Pomoći proračunskim korisnicima iz proračuna koji im nije nadležan 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1FA0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70.617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2178B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DF50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DFCF7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471A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</w:tr>
      <w:tr w:rsidR="000614CD" w:rsidRPr="00111FD3" w14:paraId="60C9B7F7" w14:textId="77777777" w:rsidTr="000E1103">
        <w:trPr>
          <w:trHeight w:val="60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DF4C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53E2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F3F2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6B03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6381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2B09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Tekuće pomoći iz državnog proračuna temeljemprijenosa EU sredstava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EB7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48.093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4206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C6AE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EDA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3352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6A70D519" w14:textId="77777777" w:rsidTr="000E1103">
        <w:trPr>
          <w:trHeight w:val="60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35D2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lastRenderedPageBreak/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902D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E1CD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522D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6382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5AD6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Kapitalne pomoći iz državnog proračuna temeljemprijenosa EU sredstav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A1D7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22.523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17ED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B3B2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5784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E423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38680192" w14:textId="77777777" w:rsidTr="000E1103">
        <w:trPr>
          <w:trHeight w:val="7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C1DB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DA69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CBAE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B3E2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B6EC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Prihodi od upravnih i administrativnih pristojbi, pristojbi po posebnim propisima i naknada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491C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85.604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8FA2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106.052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0630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107.046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3253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125,05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482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100,94</w:t>
            </w:r>
          </w:p>
        </w:tc>
      </w:tr>
      <w:tr w:rsidR="000614CD" w:rsidRPr="00111FD3" w14:paraId="486B1328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10C1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A98B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178B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652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04B2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03F7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Prihodi po posebnim propisima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F43F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85.604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054F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106.052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884E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107.046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B2A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125,05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2EE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100,94</w:t>
            </w:r>
          </w:p>
        </w:tc>
      </w:tr>
      <w:tr w:rsidR="000614CD" w:rsidRPr="00111FD3" w14:paraId="568B75BD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ACB0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CDD0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7786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3101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6526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D01D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 xml:space="preserve">Ostali nespomenuti prihodi 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BA97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85.604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FE07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106.052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FB1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107.046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49FD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125,05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9F9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100,94</w:t>
            </w:r>
          </w:p>
        </w:tc>
      </w:tr>
      <w:tr w:rsidR="000614CD" w:rsidRPr="00111FD3" w14:paraId="5D48F348" w14:textId="77777777" w:rsidTr="000E1103">
        <w:trPr>
          <w:trHeight w:val="7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0C69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FCDD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8D7B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9930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A48C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8225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2.654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92D3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905E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389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94E2C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7650FB94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9F06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800F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B1A3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663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9992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6547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2AF5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2.654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DAE9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EC43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9D7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8BC00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35B84270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043B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2B38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CFE2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00BE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6631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51A3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Tekuće donacije od trgovačkih društava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BC1D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677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92E3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F32F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3546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9926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768A7C49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9914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78C1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7124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4C3D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6632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9389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Kapitalne donacije od trgovačkih društava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9BCE0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1.977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6A4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5B0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877A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31B49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132E6B80" w14:textId="77777777" w:rsidTr="000E1103">
        <w:trPr>
          <w:trHeight w:val="60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EE24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B64A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67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24B7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5EF6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EB7E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Prihodi iz nadležnog proračuna i od HZZO-a temeljem ugovornih obveza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1350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273.340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C959B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273.103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40E0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271.316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B47F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99,26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6AC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99,35</w:t>
            </w:r>
          </w:p>
        </w:tc>
      </w:tr>
      <w:tr w:rsidR="000614CD" w:rsidRPr="00111FD3" w14:paraId="7E574B6A" w14:textId="77777777" w:rsidTr="000E1103">
        <w:trPr>
          <w:trHeight w:val="825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ED61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8A40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9485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671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8A9A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1AF0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Prihodi iz nadležnog proračuna za financiranje redovne djelatnosti proračunskih korisnika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3A7C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273.340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9800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273.103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044A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271.316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E36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99,26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C2A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99,35</w:t>
            </w:r>
          </w:p>
        </w:tc>
      </w:tr>
      <w:tr w:rsidR="000614CD" w:rsidRPr="00111FD3" w14:paraId="2DFCE644" w14:textId="77777777" w:rsidTr="000E1103">
        <w:trPr>
          <w:trHeight w:val="57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512C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F0E8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D129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F9BA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67</w:t>
            </w: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lastRenderedPageBreak/>
              <w:t>11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40DB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lastRenderedPageBreak/>
              <w:t xml:space="preserve">Prihodi iz nadležnog </w:t>
            </w: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lastRenderedPageBreak/>
              <w:t>proračuna za financiranje rashoda poslovanja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0205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lastRenderedPageBreak/>
              <w:t>268.031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ABA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273.103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F29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271.316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862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101,23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FEB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99,35</w:t>
            </w:r>
          </w:p>
        </w:tc>
      </w:tr>
      <w:tr w:rsidR="000614CD" w:rsidRPr="00111FD3" w14:paraId="2C80E308" w14:textId="77777777" w:rsidTr="000E1103">
        <w:trPr>
          <w:trHeight w:val="72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A825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8047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F816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3124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6712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1BFF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Prihodi iz nadležnog proračuna za financiranjerashoda za nabavu nefinancijske imovine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DE56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5.309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5B01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1A49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347B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EBD3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6DA54E45" w14:textId="77777777" w:rsidTr="000E1103">
        <w:trPr>
          <w:trHeight w:val="345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27A8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377F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E204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97D8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…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1FBF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CDF1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8634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8646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9E439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52C5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5F655AC1" w14:textId="77777777" w:rsidTr="000E1103">
        <w:trPr>
          <w:trHeight w:val="315"/>
        </w:trPr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88CE6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239AF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BB83B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7781D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D1B7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49DF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DB89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5E359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F993D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6CB5" w14:textId="77777777" w:rsidR="00111FD3" w:rsidRPr="00111FD3" w:rsidRDefault="00111FD3" w:rsidP="00111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0614CD" w:rsidRPr="00111FD3" w14:paraId="696CEE9F" w14:textId="77777777" w:rsidTr="000E1103">
        <w:trPr>
          <w:trHeight w:val="528"/>
        </w:trPr>
        <w:tc>
          <w:tcPr>
            <w:tcW w:w="14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4E5799BF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BROJČANA OZNAKA I NAZIV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1B202FD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OSTVARENJE/IZVRŠENJE </w:t>
            </w: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br/>
              <w:t xml:space="preserve">2022. 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5296C23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IZVORNI PLAN ILI REBALANS 2023.*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1267ED0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OSTVARENJE/IZVRŠENJE </w:t>
            </w: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br/>
              <w:t>2023.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CDBD464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INDEKS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86FF093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INDEKS**</w:t>
            </w:r>
          </w:p>
        </w:tc>
      </w:tr>
      <w:tr w:rsidR="000614CD" w:rsidRPr="00111FD3" w14:paraId="3EEAA705" w14:textId="77777777" w:rsidTr="000E1103">
        <w:trPr>
          <w:trHeight w:val="255"/>
        </w:trPr>
        <w:tc>
          <w:tcPr>
            <w:tcW w:w="14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130B44F2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260C311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5284422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4CAA7D7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D95B4A0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6=5/2*100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3F4FF1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7=5/3*100</w:t>
            </w:r>
          </w:p>
        </w:tc>
      </w:tr>
      <w:tr w:rsidR="000614CD" w:rsidRPr="00111FD3" w14:paraId="59654393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B1635D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E1B8C5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1E2966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CB1CAB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BBB60F1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UKUPNI RASHODI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E82E4C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527.935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E90720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546.312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672489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528.403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95678A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100,09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55E9ACB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96,72</w:t>
            </w:r>
          </w:p>
        </w:tc>
      </w:tr>
      <w:tr w:rsidR="000614CD" w:rsidRPr="00111FD3" w14:paraId="0F8970CC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DE327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3431E2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E8A1F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9AA53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C063E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Rashodi poslovanja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C56E9B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494.971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311A6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545.215,61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CEE96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527.306,65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DD54F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106,53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121A5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96,72</w:t>
            </w:r>
          </w:p>
        </w:tc>
      </w:tr>
      <w:tr w:rsidR="000614CD" w:rsidRPr="00111FD3" w14:paraId="1E3F7C22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8F8E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0C77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150D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7007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92C6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Rashodi za zaposlene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8F8C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358.507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BEAB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386.696,43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7556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380.120,59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426B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106,03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F4BB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98,30</w:t>
            </w:r>
          </w:p>
        </w:tc>
      </w:tr>
      <w:tr w:rsidR="000614CD" w:rsidRPr="00111FD3" w14:paraId="1C8089E9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9E1C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8007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789C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311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DBDB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3B2D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Plaće (Bruto)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136D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295.605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1307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313.887,90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E301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313.270,16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6FF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105,98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B859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99,80</w:t>
            </w:r>
          </w:p>
        </w:tc>
      </w:tr>
      <w:tr w:rsidR="000614CD" w:rsidRPr="00111FD3" w14:paraId="71D1F893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76EE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5B9A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F340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C930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3111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1C90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Plaće za redovan rad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964F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295.605</w:t>
            </w:r>
          </w:p>
        </w:tc>
        <w:tc>
          <w:tcPr>
            <w:tcW w:w="73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8E3084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313.887,90</w:t>
            </w:r>
          </w:p>
        </w:tc>
        <w:tc>
          <w:tcPr>
            <w:tcW w:w="80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8C1A6F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313.270,16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F58C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105,98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CA3B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99,80</w:t>
            </w:r>
          </w:p>
        </w:tc>
      </w:tr>
      <w:tr w:rsidR="000614CD" w:rsidRPr="00111FD3" w14:paraId="15D879A9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A0FB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9EA7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4FBA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312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5F08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96F3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Ostali rashodi za zaposlene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C7AB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18.323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C308B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26.164,57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F269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20.636,98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CCA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112,63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5C5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78,87</w:t>
            </w:r>
          </w:p>
        </w:tc>
      </w:tr>
      <w:tr w:rsidR="000614CD" w:rsidRPr="00111FD3" w14:paraId="2C47655F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0175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D5C3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7BFD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7595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3121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C692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Ostali rashodi za zaposlene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3BD14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18.323</w:t>
            </w:r>
          </w:p>
        </w:tc>
        <w:tc>
          <w:tcPr>
            <w:tcW w:w="73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8D8097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26.164,57</w:t>
            </w:r>
          </w:p>
        </w:tc>
        <w:tc>
          <w:tcPr>
            <w:tcW w:w="80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2EF624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20.636,98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63E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112,63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89C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78,87</w:t>
            </w:r>
          </w:p>
        </w:tc>
      </w:tr>
      <w:tr w:rsidR="000614CD" w:rsidRPr="00111FD3" w14:paraId="04A23CF6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8AB5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189B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DD16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313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8448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9A12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Doprinosi na plaće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8DC5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44.579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8E64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46.643,96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6ACA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46.213,45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3B8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103,67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E2B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99,08</w:t>
            </w:r>
          </w:p>
        </w:tc>
      </w:tr>
      <w:tr w:rsidR="000614CD" w:rsidRPr="00111FD3" w14:paraId="1B09F3C2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94F81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BF32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C49E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D07B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3132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E5A5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Doprinosi za obvezno zdravstveno osiguranje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D7BE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44.579</w:t>
            </w:r>
          </w:p>
        </w:tc>
        <w:tc>
          <w:tcPr>
            <w:tcW w:w="73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567FA4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46.643,96</w:t>
            </w:r>
          </w:p>
        </w:tc>
        <w:tc>
          <w:tcPr>
            <w:tcW w:w="80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0F9651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46.213,45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6E68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103,67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6F9C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99,08</w:t>
            </w:r>
          </w:p>
        </w:tc>
      </w:tr>
      <w:tr w:rsidR="000614CD" w:rsidRPr="00111FD3" w14:paraId="4DBEAA1B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91B7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0653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81B3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9E3B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1437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Materijalni rashodi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6D6C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135.562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92A0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157.532,84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E948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143.176,45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3EEA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105,62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7C0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90,89</w:t>
            </w:r>
          </w:p>
        </w:tc>
      </w:tr>
      <w:tr w:rsidR="000614CD" w:rsidRPr="00111FD3" w14:paraId="041DDF76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0AE2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671B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5B8B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B737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A285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Naknade troškova zaposlenima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9CE8B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48.112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594E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49.239,28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DEC5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49.405,88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5C3B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102,69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F3E1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100,34</w:t>
            </w:r>
          </w:p>
        </w:tc>
      </w:tr>
      <w:tr w:rsidR="000614CD" w:rsidRPr="00111FD3" w14:paraId="3C8293F0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262F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lastRenderedPageBreak/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AB6C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2DA7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3EFD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3211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487B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Službena putovanja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80A7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569</w:t>
            </w:r>
          </w:p>
        </w:tc>
        <w:tc>
          <w:tcPr>
            <w:tcW w:w="73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51668E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930,21</w:t>
            </w:r>
          </w:p>
        </w:tc>
        <w:tc>
          <w:tcPr>
            <w:tcW w:w="80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27C3082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930,21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E71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163,60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EB5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100,00</w:t>
            </w:r>
          </w:p>
        </w:tc>
      </w:tr>
      <w:tr w:rsidR="000614CD" w:rsidRPr="00111FD3" w14:paraId="72427916" w14:textId="77777777" w:rsidTr="000E1103">
        <w:trPr>
          <w:trHeight w:val="52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23CA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E6E3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65A9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E384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3212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3064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Naknade za prijevoz, za rad na terenu i odvojeni život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52BB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23.916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B29BA8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28.034,84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AE4D03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28.737,51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904B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120,16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5D9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102,51</w:t>
            </w:r>
          </w:p>
        </w:tc>
      </w:tr>
      <w:tr w:rsidR="000614CD" w:rsidRPr="00111FD3" w14:paraId="431BFA65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C331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1853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0C3A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DF53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3213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5373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Stručno usavršavanje zaposlenika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50D7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17.575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AE2035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1.118,52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BA8086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963,52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872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5,48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AE7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86,14</w:t>
            </w:r>
          </w:p>
        </w:tc>
      </w:tr>
      <w:tr w:rsidR="000614CD" w:rsidRPr="00111FD3" w14:paraId="551D4744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1CA4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9307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489E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AA8B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3214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6AFB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Ostale naknade troškova zaposlenima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F233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6.053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D37EAB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19.155,71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53495F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18.774,64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3D7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310,19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65F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98,01</w:t>
            </w:r>
          </w:p>
        </w:tc>
      </w:tr>
      <w:tr w:rsidR="000614CD" w:rsidRPr="00111FD3" w14:paraId="213F6385" w14:textId="77777777" w:rsidTr="000E1103">
        <w:trPr>
          <w:trHeight w:val="285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3E9E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1E3F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4584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B367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5668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Rashodi za materijal i energiju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BD13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53.227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6FCD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69.191,54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E51E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56.903,36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881DB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106,91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62DB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82,24</w:t>
            </w:r>
          </w:p>
        </w:tc>
      </w:tr>
      <w:tr w:rsidR="000614CD" w:rsidRPr="00111FD3" w14:paraId="4E583735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9B7B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AA00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9381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A335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3221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F2CD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Uredski materijal i ostali materijalni rashodi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76D4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16.523</w:t>
            </w:r>
          </w:p>
        </w:tc>
        <w:tc>
          <w:tcPr>
            <w:tcW w:w="73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228E3D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20.742,76</w:t>
            </w:r>
          </w:p>
        </w:tc>
        <w:tc>
          <w:tcPr>
            <w:tcW w:w="80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5BA547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17.504,65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69E5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105,94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430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84,39</w:t>
            </w:r>
          </w:p>
        </w:tc>
      </w:tr>
      <w:tr w:rsidR="000614CD" w:rsidRPr="00111FD3" w14:paraId="1EE2C1AC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ACEC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BC96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9C90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2319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3222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5471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Materijal i sirovine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54A7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28.567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4F5D27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36.570,50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25977A3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31.285,98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742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109,52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D1D1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85,55</w:t>
            </w:r>
          </w:p>
        </w:tc>
      </w:tr>
      <w:tr w:rsidR="000614CD" w:rsidRPr="00111FD3" w14:paraId="7B1F2BAD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C98C1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D29E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E9F8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BA30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3223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98C2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Energija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344E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6.255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3D758B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6.949,28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77335A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6.330,95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307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101,21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09F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91,10</w:t>
            </w:r>
          </w:p>
        </w:tc>
      </w:tr>
      <w:tr w:rsidR="000614CD" w:rsidRPr="00111FD3" w14:paraId="1DD9193C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B96D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68DD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C8C4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E86C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3224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6BF8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Materijal i dijelovi za tekuće i investicijsko održavanje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EF33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853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98555E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B3D5F5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D0C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8DD93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1600CD4B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9DB8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8986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A60C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FC48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3225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444A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Sitni inventar i auto gume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A253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964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EE370F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4.929,00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670E15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1.710,90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750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177,41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68BD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34,71</w:t>
            </w:r>
          </w:p>
        </w:tc>
      </w:tr>
      <w:tr w:rsidR="000614CD" w:rsidRPr="00111FD3" w14:paraId="67F13D7E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0839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4634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0D86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AEA2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3227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64C0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Službena, radna i zaštitna odjeća i obuća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FDBF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23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2D27AC1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600C75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70,88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C332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308,71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B4F0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783DA63C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0F09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B180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523A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57B1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3229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0B8E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Rashodi protokola - cvijeće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2B76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41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044B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B807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6F0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F42AD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28E17B25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F3F4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AC3B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3C76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5BEF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BF00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Naknade troškova zaposlenima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3543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26.494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3AE5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31.412,78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4BF1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27.934,66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47E2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105,44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83DA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88,93</w:t>
            </w:r>
          </w:p>
        </w:tc>
      </w:tr>
      <w:tr w:rsidR="000614CD" w:rsidRPr="00111FD3" w14:paraId="0BE72EF2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E079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lastRenderedPageBreak/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715A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7B9F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5CEA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3231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6F1E1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Usluge telefona, pošte i prijevoza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A2A9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2.254</w:t>
            </w:r>
          </w:p>
        </w:tc>
        <w:tc>
          <w:tcPr>
            <w:tcW w:w="73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9FFD0B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2.489,59</w:t>
            </w:r>
          </w:p>
        </w:tc>
        <w:tc>
          <w:tcPr>
            <w:tcW w:w="80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5F8019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2.347,57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950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104,15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4C7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94,30</w:t>
            </w:r>
          </w:p>
        </w:tc>
      </w:tr>
      <w:tr w:rsidR="000614CD" w:rsidRPr="00111FD3" w14:paraId="3D7A5FDF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0AD9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1469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EC20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7AF2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3232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79F7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Usluge tekućeg i investicijskog održavanja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CB34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2.642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5F7777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8.580,27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1AF496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1.532,77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EE1B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58,02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C3E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17,86</w:t>
            </w:r>
          </w:p>
        </w:tc>
      </w:tr>
      <w:tr w:rsidR="000614CD" w:rsidRPr="00111FD3" w14:paraId="28D33B93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CC2C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850A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B487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82511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3233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2F89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Promidžbeni materijali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74C3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1.772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562A22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856,39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3F4A94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856,39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E2E0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48,33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AA3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100,00</w:t>
            </w:r>
          </w:p>
        </w:tc>
      </w:tr>
      <w:tr w:rsidR="000614CD" w:rsidRPr="00111FD3" w14:paraId="5DBBE6A1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1301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F03A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CE07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BD5D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3234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6DA0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Komunalne usluge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6A78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1.475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D363C0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1.901,75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4AA1C7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1.908,82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742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129,41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AB0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100,37</w:t>
            </w:r>
          </w:p>
        </w:tc>
      </w:tr>
      <w:tr w:rsidR="000614CD" w:rsidRPr="00111FD3" w14:paraId="48BD5F54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BA13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4254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5EE8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C889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3236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FB5C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Zdravstvene i veterinarske usluge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D9FB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1.349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26C4CBBB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1.789,08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6C88AC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1.818,18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662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134,82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F38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101,63</w:t>
            </w:r>
          </w:p>
        </w:tc>
      </w:tr>
      <w:tr w:rsidR="000614CD" w:rsidRPr="00111FD3" w14:paraId="0117167D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EF8E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F722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B6A3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7436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3237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0DA4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Intelektualne i osobne usluge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36B5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11.515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BB9479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10.761,98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DFB352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11.597,76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05B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100,72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B4B5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107,77</w:t>
            </w:r>
          </w:p>
        </w:tc>
      </w:tr>
      <w:tr w:rsidR="000614CD" w:rsidRPr="00111FD3" w14:paraId="52A91D03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67BD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AF84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367C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108B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3238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95DD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Računalne usluge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265B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962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AE4D82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1.784,58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8450C4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3.799,28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433B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394,84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CBE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212,89</w:t>
            </w:r>
          </w:p>
        </w:tc>
      </w:tr>
      <w:tr w:rsidR="000614CD" w:rsidRPr="00111FD3" w14:paraId="16421219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AD4B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FDF3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29C7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A5601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3239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2421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Ostale usluge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E9BD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4.526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4CD4A2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3.249,14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2A31CE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4.073,89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961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90,02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3F2B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125,38</w:t>
            </w:r>
          </w:p>
        </w:tc>
      </w:tr>
      <w:tr w:rsidR="000614CD" w:rsidRPr="00111FD3" w14:paraId="23EE4330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CF97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BF0E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676B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329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4E9F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FF43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Ostali nespomenuti rashodi poslovanja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8626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7.729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4F34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7.689,24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4973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8.033,24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934C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103,93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B7BE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104,47</w:t>
            </w:r>
          </w:p>
        </w:tc>
      </w:tr>
      <w:tr w:rsidR="000614CD" w:rsidRPr="00111FD3" w14:paraId="3749C86B" w14:textId="77777777" w:rsidTr="000E1103">
        <w:trPr>
          <w:trHeight w:val="285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4474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03E0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838F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ED5F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3291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44A5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Ugovor o djelu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143A9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4.518</w:t>
            </w:r>
          </w:p>
        </w:tc>
        <w:tc>
          <w:tcPr>
            <w:tcW w:w="73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D1797D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4.517,76</w:t>
            </w:r>
          </w:p>
        </w:tc>
        <w:tc>
          <w:tcPr>
            <w:tcW w:w="80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D28810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4.517,76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B8BD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99,99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F9E5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100,00</w:t>
            </w:r>
          </w:p>
        </w:tc>
      </w:tr>
      <w:tr w:rsidR="000614CD" w:rsidRPr="00111FD3" w14:paraId="359521DC" w14:textId="77777777" w:rsidTr="000E1103">
        <w:trPr>
          <w:trHeight w:val="285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A8AC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B19A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43DA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E715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3292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F9EA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Premije osiguranja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64A6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2.642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341343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2.760,95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77E452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3.104,95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E09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117,54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A3C3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112,46</w:t>
            </w:r>
          </w:p>
        </w:tc>
      </w:tr>
      <w:tr w:rsidR="000614CD" w:rsidRPr="00111FD3" w14:paraId="061A2C60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0D5F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CD41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1907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0B0E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3293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E545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Reprezentacija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5AA8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569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E3CB81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410,53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A70291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410,53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619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72,10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E095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100,00</w:t>
            </w:r>
          </w:p>
        </w:tc>
      </w:tr>
      <w:tr w:rsidR="000614CD" w:rsidRPr="00111FD3" w14:paraId="17C86016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50E7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85F1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4E53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A9CD1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3295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EC0F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Pristojbe i naknade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8E733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6021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ACF6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F7DD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6B05A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0BCFF95F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AFB5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lastRenderedPageBreak/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9202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3799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BA41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3299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3D0B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Ostali nespomenuti rashodi poslovanja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AD0B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432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E577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E12FF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BA544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306F9C26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E78E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1AD2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DA77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324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D327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6546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0C46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BFDE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8A09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899,31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5D5F6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2A09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</w:tr>
      <w:tr w:rsidR="000614CD" w:rsidRPr="00111FD3" w14:paraId="2D6A7F9E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6217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EACE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B9EC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77DE1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3241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4FA0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9B25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BA9D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F8F1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899,31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89F1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8CBAD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</w:tr>
      <w:tr w:rsidR="000614CD" w:rsidRPr="00111FD3" w14:paraId="4CCBA7C1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EAD1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2F2E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DF79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11E9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EAD6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Financijski rashodi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EB3D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903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50E4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986,34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179D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1.009,61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AC0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111,85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FC6D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102,36</w:t>
            </w:r>
          </w:p>
        </w:tc>
      </w:tr>
      <w:tr w:rsidR="000614CD" w:rsidRPr="00111FD3" w14:paraId="339935D4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F70C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7529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78CA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343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C700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2E30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Ostali financijski rashodi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C9AF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903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21FF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986,34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13AF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1.009,61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253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111,85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830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102,36</w:t>
            </w:r>
          </w:p>
        </w:tc>
      </w:tr>
      <w:tr w:rsidR="000614CD" w:rsidRPr="00111FD3" w14:paraId="74CE47DE" w14:textId="77777777" w:rsidTr="000E1103">
        <w:trPr>
          <w:trHeight w:val="660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2C5C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A533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80CD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2AC5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3431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9691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Bankarske usluge i usluge platnog prometa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1135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903</w:t>
            </w:r>
          </w:p>
        </w:tc>
        <w:tc>
          <w:tcPr>
            <w:tcW w:w="73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2BE9EE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986,34</w:t>
            </w:r>
          </w:p>
        </w:tc>
        <w:tc>
          <w:tcPr>
            <w:tcW w:w="80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5E20E2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1.009,61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4FEF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111,85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6816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102,36</w:t>
            </w:r>
          </w:p>
        </w:tc>
      </w:tr>
      <w:tr w:rsidR="000614CD" w:rsidRPr="00111FD3" w14:paraId="570480B8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8039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D852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9FAD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8E38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i/>
                <w:i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C4D5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Financijski rashodi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0B48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ADE1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A7B90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3.000,00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229A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69F4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6FD72DA0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AECD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C86F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3690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383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2336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BA14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Ostali financijski rashodi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81CD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6D5A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3EF29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3.000,00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1213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6713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2E81B3EA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E3848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1DE0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F6B0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A36D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3835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60E7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Ostale kazne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61F4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73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F8AF98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80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192965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3.000,00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F5929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C388A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7985B3F7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FF12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A3404A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A3EC3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AAAB0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6F7D8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b/>
                <w:bCs/>
                <w:sz w:val="20"/>
                <w:szCs w:val="20"/>
                <w:lang w:val="hr-HR" w:eastAsia="hr-HR"/>
              </w:rPr>
              <w:t>Rashodi za nabavu nefinancijske imovine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2FDCE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32.964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39F4D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1.096,18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E739A8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1.096,18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FCEC0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3,33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F7124C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100,00</w:t>
            </w:r>
          </w:p>
        </w:tc>
      </w:tr>
      <w:tr w:rsidR="000614CD" w:rsidRPr="00111FD3" w14:paraId="17CD0270" w14:textId="77777777" w:rsidTr="000E1103">
        <w:trPr>
          <w:trHeight w:val="525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5FA1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781B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943D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D806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4BB33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Rashodi za nabavu proizvedene dugotrajne imovine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E790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32.964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6ECA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1.096,18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1589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1.096,18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AE1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3,33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FA80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100,00</w:t>
            </w:r>
          </w:p>
        </w:tc>
      </w:tr>
      <w:tr w:rsidR="000614CD" w:rsidRPr="00111FD3" w14:paraId="3145BD38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32E8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C881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EE501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425BE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89D5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9496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32.964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2E29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1.096,18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BAEB2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1.096,18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B59C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8FE6E" w14:textId="77777777" w:rsidR="00111FD3" w:rsidRPr="00111FD3" w:rsidRDefault="00111FD3" w:rsidP="00111F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</w:tr>
      <w:tr w:rsidR="000614CD" w:rsidRPr="00111FD3" w14:paraId="631E437C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8DF8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494F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292ED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422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B82D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7256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Postrojenja i oprema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3D71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32.964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E3C1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1.096,18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3BF1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1.096,18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7419A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3,33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CA62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100,00</w:t>
            </w:r>
          </w:p>
        </w:tc>
      </w:tr>
      <w:tr w:rsidR="000614CD" w:rsidRPr="00111FD3" w14:paraId="4BC1A764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FE3C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2538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B8D7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F71F1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4221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2DE4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Uredska oprema i namještaj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523D3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1.604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C490B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FA5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2E98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6E35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65F792E7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F93B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4003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94B8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30BB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4222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5B351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Komunikacijska oprema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CEEB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1.513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9B9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F9C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5368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9DBF2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040519F9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B8667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lastRenderedPageBreak/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FF921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54D6A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7C0F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4223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274F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Oprema za održavanje i zaštitu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DC1CF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73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6F0DDC5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688,85</w:t>
            </w:r>
          </w:p>
        </w:tc>
        <w:tc>
          <w:tcPr>
            <w:tcW w:w="80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21789D0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688,85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F303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7429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100,00</w:t>
            </w:r>
          </w:p>
        </w:tc>
      </w:tr>
      <w:tr w:rsidR="000614CD" w:rsidRPr="00111FD3" w14:paraId="7A6BB95D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2071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7394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D218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CE016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4227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D78D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Uređaji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2C46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29.846</w:t>
            </w:r>
          </w:p>
        </w:tc>
        <w:tc>
          <w:tcPr>
            <w:tcW w:w="733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73365306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407,33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61C0DB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407,33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B9D4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1,36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F04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100,00</w:t>
            </w:r>
          </w:p>
        </w:tc>
      </w:tr>
      <w:tr w:rsidR="000614CD" w:rsidRPr="00111FD3" w14:paraId="73657106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31734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DE77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52482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426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6612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8D08F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Nematerijalna proizvedena imovina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5BFD0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C5B71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CBF77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01A8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8A89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  <w:tr w:rsidR="000614CD" w:rsidRPr="00111FD3" w14:paraId="503F1672" w14:textId="77777777" w:rsidTr="000E1103">
        <w:trPr>
          <w:trHeight w:val="288"/>
        </w:trPr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DE96B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079A0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6BB19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4B555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4262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D2C1C" w14:textId="77777777" w:rsidR="00111FD3" w:rsidRPr="00111FD3" w:rsidRDefault="00111FD3" w:rsidP="00111F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sz w:val="20"/>
                <w:szCs w:val="20"/>
                <w:lang w:val="hr-HR" w:eastAsia="hr-HR"/>
              </w:rPr>
              <w:t>Ulaganja u računalne programe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20AC8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111FD3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4965D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436E" w14:textId="77777777" w:rsidR="00111FD3" w:rsidRPr="00111FD3" w:rsidRDefault="00111FD3" w:rsidP="00111F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C9E09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BFA0" w14:textId="77777777" w:rsidR="00111FD3" w:rsidRPr="00111FD3" w:rsidRDefault="00111FD3" w:rsidP="00111F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111FD3">
              <w:rPr>
                <w:rFonts w:ascii="Calibri" w:eastAsia="Times New Roman" w:hAnsi="Calibri" w:cs="Calibri"/>
                <w:color w:val="000000"/>
                <w:lang w:val="hr-HR" w:eastAsia="hr-HR"/>
              </w:rPr>
              <w:t>#DIV/0!</w:t>
            </w:r>
          </w:p>
        </w:tc>
      </w:tr>
    </w:tbl>
    <w:p w14:paraId="50AAEB9F" w14:textId="77777777" w:rsidR="0082447B" w:rsidRDefault="0082447B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3602B93C" w14:textId="77777777" w:rsidR="0082447B" w:rsidRDefault="0082447B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771F0F63" w14:textId="77777777" w:rsidR="0082447B" w:rsidRDefault="0082447B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33ADDDB4" w14:textId="77777777" w:rsidR="00427AD5" w:rsidRPr="0061318D" w:rsidRDefault="00427AD5" w:rsidP="00204AC0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hr-HR" w:eastAsia="hr-HR"/>
        </w:rPr>
      </w:pPr>
    </w:p>
    <w:p w14:paraId="593414D7" w14:textId="6DCD78AD" w:rsidR="0061318D" w:rsidRPr="00766744" w:rsidRDefault="00204AC0" w:rsidP="0076674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8274F0">
        <w:rPr>
          <w:rFonts w:ascii="Arial" w:hAnsi="Arial" w:cs="Arial"/>
          <w:b/>
          <w:bCs/>
          <w:sz w:val="24"/>
          <w:szCs w:val="24"/>
        </w:rPr>
        <w:t>POSEBNI DIO</w:t>
      </w:r>
    </w:p>
    <w:p w14:paraId="1EA255CC" w14:textId="23831094" w:rsidR="00427AD5" w:rsidRDefault="00F13C6C" w:rsidP="00F40089">
      <w:pPr>
        <w:jc w:val="both"/>
        <w:rPr>
          <w:rFonts w:ascii="Arial" w:eastAsia="Calibri" w:hAnsi="Arial" w:cs="Arial"/>
          <w:sz w:val="20"/>
          <w:szCs w:val="20"/>
          <w:lang w:val="hr-HR" w:eastAsia="hr-HR"/>
        </w:rPr>
      </w:pP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Program Predškolski odgoj podijeljen je </w:t>
      </w:r>
      <w:r w:rsidR="00F40089">
        <w:rPr>
          <w:rFonts w:ascii="Arial" w:eastAsia="Calibri" w:hAnsi="Arial" w:cs="Arial"/>
          <w:sz w:val="20"/>
          <w:szCs w:val="20"/>
          <w:lang w:val="hr-HR" w:eastAsia="hr-HR"/>
        </w:rPr>
        <w:t xml:space="preserve">na </w:t>
      </w:r>
      <w:r w:rsidR="00111FD3">
        <w:rPr>
          <w:rFonts w:ascii="Arial" w:eastAsia="Calibri" w:hAnsi="Arial" w:cs="Arial"/>
          <w:sz w:val="20"/>
          <w:szCs w:val="20"/>
          <w:lang w:val="hr-HR" w:eastAsia="hr-HR"/>
        </w:rPr>
        <w:t>više</w:t>
      </w:r>
      <w:r w:rsidR="00F40089">
        <w:rPr>
          <w:rFonts w:ascii="Arial" w:eastAsia="Calibri" w:hAnsi="Arial" w:cs="Arial"/>
          <w:sz w:val="20"/>
          <w:szCs w:val="20"/>
          <w:lang w:val="hr-HR" w:eastAsia="hr-HR"/>
        </w:rPr>
        <w:t xml:space="preserve"> aktivnosti; Aktivnost </w:t>
      </w: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 Dječji vrtić</w:t>
      </w:r>
      <w:r w:rsidR="00F40089">
        <w:rPr>
          <w:rFonts w:ascii="Arial" w:eastAsia="Calibri" w:hAnsi="Arial" w:cs="Arial"/>
          <w:sz w:val="20"/>
          <w:szCs w:val="20"/>
          <w:lang w:val="hr-HR" w:eastAsia="hr-HR"/>
        </w:rPr>
        <w:t xml:space="preserve"> redovni program</w:t>
      </w:r>
      <w:r w:rsidR="00111FD3">
        <w:rPr>
          <w:rFonts w:ascii="Arial" w:eastAsia="Calibri" w:hAnsi="Arial" w:cs="Arial"/>
          <w:sz w:val="20"/>
          <w:szCs w:val="20"/>
          <w:lang w:val="hr-HR" w:eastAsia="hr-HR"/>
        </w:rPr>
        <w:t xml:space="preserve"> Oriovac,</w:t>
      </w: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 Aktivnost </w:t>
      </w:r>
      <w:r w:rsidR="00F40089">
        <w:rPr>
          <w:rFonts w:ascii="Arial" w:eastAsia="Calibri" w:hAnsi="Arial" w:cs="Arial"/>
          <w:sz w:val="20"/>
          <w:szCs w:val="20"/>
          <w:lang w:val="hr-HR" w:eastAsia="hr-HR"/>
        </w:rPr>
        <w:t xml:space="preserve">program predškole Dječjeg vrtića </w:t>
      </w:r>
      <w:r w:rsidR="003822A1">
        <w:rPr>
          <w:rFonts w:ascii="Arial" w:eastAsia="Calibri" w:hAnsi="Arial" w:cs="Arial"/>
          <w:sz w:val="20"/>
          <w:szCs w:val="20"/>
          <w:lang w:val="hr-HR" w:eastAsia="hr-HR"/>
        </w:rPr>
        <w:t>„Ivančica  Oriovac“</w:t>
      </w:r>
      <w:r w:rsidR="00111FD3">
        <w:rPr>
          <w:rFonts w:ascii="Arial" w:eastAsia="Calibri" w:hAnsi="Arial" w:cs="Arial"/>
          <w:sz w:val="20"/>
          <w:szCs w:val="20"/>
          <w:lang w:val="hr-HR" w:eastAsia="hr-HR"/>
        </w:rPr>
        <w:t xml:space="preserve"> u općini Oriovac, Aktivnost Dječji vrtić područni vrtić Brodski Stupnik, Aktivnost program predškole Općina Brodski Stupnik, Aktivnost program predškole općina Bebrina i Aktivnost program predškole Općina Donji Andrijevci, te do kolovoza provodio se program Sretna zajednica koji je financiran EU sredstvima</w:t>
      </w:r>
      <w:r w:rsidR="00F40089">
        <w:rPr>
          <w:rFonts w:ascii="Arial" w:eastAsia="Calibri" w:hAnsi="Arial" w:cs="Arial"/>
          <w:sz w:val="20"/>
          <w:szCs w:val="20"/>
          <w:lang w:val="hr-HR" w:eastAsia="hr-HR"/>
        </w:rPr>
        <w:t>.</w:t>
      </w:r>
      <w:r w:rsidR="006B7F1C">
        <w:rPr>
          <w:rFonts w:ascii="Arial" w:eastAsia="Calibri" w:hAnsi="Arial" w:cs="Arial"/>
          <w:sz w:val="20"/>
          <w:szCs w:val="20"/>
          <w:lang w:val="hr-HR" w:eastAsia="hr-HR"/>
        </w:rPr>
        <w:t xml:space="preserve"> Izvori financiranja navedenih</w:t>
      </w:r>
      <w:r w:rsidR="00D057FC">
        <w:rPr>
          <w:rFonts w:ascii="Arial" w:eastAsia="Calibri" w:hAnsi="Arial" w:cs="Arial"/>
          <w:sz w:val="20"/>
          <w:szCs w:val="20"/>
          <w:lang w:val="hr-HR" w:eastAsia="hr-HR"/>
        </w:rPr>
        <w:t xml:space="preserve"> aktivnosti su iz: općih izvora (nadležnog proračuna općine </w:t>
      </w:r>
      <w:r w:rsidR="003822A1">
        <w:rPr>
          <w:rFonts w:ascii="Arial" w:eastAsia="Calibri" w:hAnsi="Arial" w:cs="Arial"/>
          <w:sz w:val="20"/>
          <w:szCs w:val="20"/>
          <w:lang w:val="hr-HR" w:eastAsia="hr-HR"/>
        </w:rPr>
        <w:t>„Ivančica  Oriovac“</w:t>
      </w:r>
      <w:r w:rsidR="00D057FC">
        <w:rPr>
          <w:rFonts w:ascii="Arial" w:eastAsia="Calibri" w:hAnsi="Arial" w:cs="Arial"/>
          <w:sz w:val="20"/>
          <w:szCs w:val="20"/>
          <w:lang w:val="hr-HR" w:eastAsia="hr-HR"/>
        </w:rPr>
        <w:t xml:space="preserve"> izvor 11), prihodi za posebne namjene (sufinanciranje cijene usluge vrtića izvor 41)</w:t>
      </w:r>
      <w:r w:rsidR="00111FD3">
        <w:rPr>
          <w:rFonts w:ascii="Arial" w:eastAsia="Calibri" w:hAnsi="Arial" w:cs="Arial"/>
          <w:sz w:val="20"/>
          <w:szCs w:val="20"/>
          <w:lang w:val="hr-HR" w:eastAsia="hr-HR"/>
        </w:rPr>
        <w:t xml:space="preserve">, pomoći iz nenadležnog proračuna (izvor </w:t>
      </w:r>
      <w:r w:rsidR="007421BC">
        <w:rPr>
          <w:rFonts w:ascii="Arial" w:eastAsia="Calibri" w:hAnsi="Arial" w:cs="Arial"/>
          <w:sz w:val="20"/>
          <w:szCs w:val="20"/>
          <w:lang w:val="hr-HR" w:eastAsia="hr-HR"/>
        </w:rPr>
        <w:t>52</w:t>
      </w:r>
      <w:r w:rsidR="00111FD3">
        <w:rPr>
          <w:rFonts w:ascii="Arial" w:eastAsia="Calibri" w:hAnsi="Arial" w:cs="Arial"/>
          <w:sz w:val="20"/>
          <w:szCs w:val="20"/>
          <w:lang w:val="hr-HR" w:eastAsia="hr-HR"/>
        </w:rPr>
        <w:t>).</w:t>
      </w:r>
    </w:p>
    <w:p w14:paraId="0EF2D473" w14:textId="77777777" w:rsidR="00B512F4" w:rsidRPr="00A44236" w:rsidRDefault="00B512F4" w:rsidP="00B512F4">
      <w:pPr>
        <w:rPr>
          <w:rFonts w:ascii="Arial" w:eastAsia="Calibri" w:hAnsi="Arial" w:cs="Arial"/>
          <w:b/>
          <w:sz w:val="20"/>
          <w:szCs w:val="20"/>
          <w:lang w:val="hr-HR" w:eastAsia="hr-HR"/>
        </w:rPr>
      </w:pPr>
      <w:r w:rsidRPr="00A44236">
        <w:rPr>
          <w:rFonts w:ascii="Arial" w:eastAsia="Calibri" w:hAnsi="Arial" w:cs="Arial"/>
          <w:b/>
          <w:sz w:val="20"/>
          <w:szCs w:val="20"/>
          <w:lang w:val="hr-HR" w:eastAsia="hr-HR"/>
        </w:rPr>
        <w:t>Financijski i nefinancijski ciljevi:</w:t>
      </w:r>
    </w:p>
    <w:p w14:paraId="14CD017E" w14:textId="77777777" w:rsidR="00B512F4" w:rsidRPr="0061318D" w:rsidRDefault="00B512F4" w:rsidP="00B512F4">
      <w:pPr>
        <w:rPr>
          <w:rFonts w:ascii="Arial" w:eastAsia="Calibri" w:hAnsi="Arial" w:cs="Arial"/>
          <w:sz w:val="20"/>
          <w:szCs w:val="20"/>
          <w:lang w:val="hr-HR" w:eastAsia="hr-HR"/>
        </w:rPr>
      </w:pP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Pokazatelj uspješnosti financijskih ciljeva su: </w:t>
      </w:r>
    </w:p>
    <w:p w14:paraId="17BEFDB7" w14:textId="27F2B0DC" w:rsidR="00177942" w:rsidRDefault="00177942" w:rsidP="00B512F4">
      <w:pPr>
        <w:rPr>
          <w:rFonts w:ascii="Arial" w:eastAsia="Calibri" w:hAnsi="Arial" w:cs="Arial"/>
          <w:sz w:val="20"/>
          <w:szCs w:val="20"/>
          <w:lang w:val="hr-HR" w:eastAsia="hr-HR"/>
        </w:rPr>
      </w:pPr>
      <w:r w:rsidRPr="00177942">
        <w:rPr>
          <w:rFonts w:ascii="Arial" w:eastAsia="Calibri" w:hAnsi="Arial" w:cs="Arial"/>
          <w:sz w:val="20"/>
          <w:szCs w:val="20"/>
          <w:lang w:val="hr-HR" w:eastAsia="hr-HR"/>
        </w:rPr>
        <w:t xml:space="preserve">-izvršenje  ukupnog plana prihoda </w:t>
      </w:r>
    </w:p>
    <w:p w14:paraId="389C90CA" w14:textId="0A6A2422" w:rsidR="00766744" w:rsidRDefault="00B512F4" w:rsidP="00B512F4">
      <w:pPr>
        <w:rPr>
          <w:rFonts w:ascii="Arial" w:eastAsia="Calibri" w:hAnsi="Arial" w:cs="Arial"/>
          <w:sz w:val="20"/>
          <w:szCs w:val="20"/>
          <w:lang w:val="hr-HR" w:eastAsia="hr-HR"/>
        </w:rPr>
      </w:pP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>-realizacija plana po</w:t>
      </w:r>
      <w:r w:rsidR="00573F4B"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 sljedećim</w:t>
      </w: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 izvorima</w:t>
      </w:r>
      <w:r w:rsidR="00573F4B" w:rsidRPr="0061318D">
        <w:rPr>
          <w:rFonts w:ascii="Arial" w:eastAsia="Calibri" w:hAnsi="Arial" w:cs="Arial"/>
          <w:sz w:val="20"/>
          <w:szCs w:val="20"/>
          <w:lang w:val="hr-HR" w:eastAsia="hr-HR"/>
        </w:rPr>
        <w:t>;</w:t>
      </w: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 </w:t>
      </w:r>
    </w:p>
    <w:p w14:paraId="64698D2B" w14:textId="77777777" w:rsidR="000614CD" w:rsidRDefault="000614CD" w:rsidP="00B512F4">
      <w:pPr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4059A009" w14:textId="77777777" w:rsidR="000614CD" w:rsidRDefault="000614CD" w:rsidP="00B512F4">
      <w:pPr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495D44F2" w14:textId="77777777" w:rsidR="000614CD" w:rsidRDefault="000614CD" w:rsidP="00B512F4">
      <w:pPr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1A2AE34A" w14:textId="77777777" w:rsidR="000614CD" w:rsidRDefault="000614CD" w:rsidP="00B512F4">
      <w:pPr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20082DC3" w14:textId="0D8C2803" w:rsidR="007421BC" w:rsidRDefault="007421BC" w:rsidP="00B512F4">
      <w:r>
        <w:rPr>
          <w:lang w:val="hr-HR" w:eastAsia="hr-HR"/>
        </w:rPr>
        <w:fldChar w:fldCharType="begin"/>
      </w:r>
      <w:r>
        <w:rPr>
          <w:lang w:val="hr-HR" w:eastAsia="hr-HR"/>
        </w:rPr>
        <w:instrText xml:space="preserve"> LINK </w:instrText>
      </w:r>
      <w:r w:rsidR="00213DF1">
        <w:rPr>
          <w:lang w:val="hr-HR" w:eastAsia="hr-HR"/>
        </w:rPr>
        <w:instrText xml:space="preserve">Excel.Sheet.12 "D:\\Dropbox\\SILVIJA\\ORIOVAC VRTIĆ\\2023\\IZVRSENJE FINANCIJSKOG PLANA 2023\\00 Tablica-izvjestaja-o-izvrsenju-PK-JLPRS ver1.xlsx" "Programska klasifikacija!R1:R1048576" </w:instrText>
      </w:r>
      <w:r>
        <w:rPr>
          <w:lang w:val="hr-HR" w:eastAsia="hr-HR"/>
        </w:rPr>
        <w:instrText xml:space="preserve">\a \f 4 \h </w:instrText>
      </w:r>
      <w:r>
        <w:rPr>
          <w:lang w:val="hr-HR" w:eastAsia="hr-HR"/>
        </w:rPr>
        <w:fldChar w:fldCharType="separate"/>
      </w:r>
    </w:p>
    <w:p w14:paraId="68C1A756" w14:textId="77777777" w:rsidR="007421BC" w:rsidRPr="00427AD5" w:rsidRDefault="007421BC" w:rsidP="00B512F4">
      <w:pPr>
        <w:rPr>
          <w:rFonts w:ascii="Arial" w:eastAsia="Calibri" w:hAnsi="Arial" w:cs="Arial"/>
          <w:sz w:val="24"/>
          <w:szCs w:val="24"/>
          <w:lang w:val="hr-HR" w:eastAsia="hr-HR"/>
        </w:rPr>
      </w:pPr>
      <w:r>
        <w:rPr>
          <w:rFonts w:ascii="Arial" w:eastAsia="Calibri" w:hAnsi="Arial" w:cs="Arial"/>
          <w:sz w:val="24"/>
          <w:szCs w:val="24"/>
          <w:lang w:val="hr-HR" w:eastAsia="hr-HR"/>
        </w:rPr>
        <w:fldChar w:fldCharType="end"/>
      </w:r>
    </w:p>
    <w:tbl>
      <w:tblPr>
        <w:tblW w:w="7065" w:type="pct"/>
        <w:tblLayout w:type="fixed"/>
        <w:tblLook w:val="04A0" w:firstRow="1" w:lastRow="0" w:firstColumn="1" w:lastColumn="0" w:noHBand="0" w:noVBand="1"/>
      </w:tblPr>
      <w:tblGrid>
        <w:gridCol w:w="236"/>
        <w:gridCol w:w="746"/>
        <w:gridCol w:w="269"/>
        <w:gridCol w:w="269"/>
        <w:gridCol w:w="4436"/>
        <w:gridCol w:w="1548"/>
        <w:gridCol w:w="1548"/>
        <w:gridCol w:w="18"/>
        <w:gridCol w:w="1107"/>
        <w:gridCol w:w="237"/>
        <w:gridCol w:w="263"/>
        <w:gridCol w:w="263"/>
        <w:gridCol w:w="263"/>
        <w:gridCol w:w="263"/>
        <w:gridCol w:w="263"/>
        <w:gridCol w:w="263"/>
        <w:gridCol w:w="263"/>
        <w:gridCol w:w="263"/>
        <w:gridCol w:w="236"/>
      </w:tblGrid>
      <w:tr w:rsidR="007421BC" w:rsidRPr="007421BC" w14:paraId="79167DD5" w14:textId="77777777" w:rsidTr="007421BC">
        <w:trPr>
          <w:trHeight w:val="348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D6F4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2B2E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57BD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DBF7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77E4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3D37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4514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ECA7C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F20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ECF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9F9C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021A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8064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4F8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767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8D7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91C9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9AB8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79D9356" w14:textId="77777777" w:rsidTr="007421BC">
        <w:trPr>
          <w:trHeight w:val="36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572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389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9657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II. POSEBNI DIO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E71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3B2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A3F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DB95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FA7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D2D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8744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347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671F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E646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4032599" w14:textId="77777777" w:rsidTr="007421BC">
        <w:trPr>
          <w:trHeight w:val="348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29A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BC1B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3FE4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E871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1580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A899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C39AB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D459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7E0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7D4D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5D8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7012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DBD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6FD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B08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A10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702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DC2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7F36F49" w14:textId="77777777" w:rsidTr="007421BC">
        <w:trPr>
          <w:trHeight w:val="312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6343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389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E602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IZVJEŠTAJ PO PROGRAMSKOJ KLASIFIKACIJI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B6BC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2A6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F962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27F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FC3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B762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35F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2555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FB41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513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730346B" w14:textId="77777777" w:rsidTr="007421BC">
        <w:trPr>
          <w:trHeight w:val="348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1CF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1C4B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574A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91D6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915F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C64C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3A532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56D1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7FEB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2FAF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2726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AF3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A9B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13F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E5C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739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52F5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5DB0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8FD1D3D" w14:textId="77777777" w:rsidTr="007421BC">
        <w:trPr>
          <w:trHeight w:val="624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D26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2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272F719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BROJČANA OZNAKA I NAZIV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2676B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IZVORNI PLAN ILI REBALANS 2023.*</w:t>
            </w:r>
          </w:p>
        </w:tc>
        <w:tc>
          <w:tcPr>
            <w:tcW w:w="6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8A52CC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 IZVRŠENJE </w:t>
            </w: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br/>
              <w:t xml:space="preserve">2023. 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B400D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INDEKS**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158F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480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4E1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0F9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BED0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B88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2DE9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31E4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C68B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60A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FB4B8A0" w14:textId="77777777" w:rsidTr="007421BC">
        <w:trPr>
          <w:trHeight w:val="315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86B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2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65D75D3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 w:eastAsia="hr-HR"/>
              </w:rPr>
              <w:t>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21EE45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6299DCA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597283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 w:eastAsia="hr-HR"/>
              </w:rPr>
              <w:t>5=4/2*100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EE46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C36A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88CB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B143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0DC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45D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111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284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D09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BC51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21B32D7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D7F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5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6E0B4"/>
            <w:vAlign w:val="center"/>
            <w:hideMark/>
          </w:tcPr>
          <w:p w14:paraId="5E3848A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0477A5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DV ORIOVAC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12E613C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567.733,23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B5502A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565.202,97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753A1E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D21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3CA3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0B41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9744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DA74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7E5C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5DA1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D121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C568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1104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6655853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25E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10D6A9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</w:t>
            </w:r>
          </w:p>
        </w:tc>
        <w:tc>
          <w:tcPr>
            <w:tcW w:w="1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BFAC0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75BB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46C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Opći prihodi i primici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6558C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273.102,85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CD57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271.315,53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62EF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99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39EE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4DFF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0AF7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9476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5C98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060C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EC43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A0B6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3782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664C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C8AA2FB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A31C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1559AE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238AE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549C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BA95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Prihodi za posebne namjene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D215C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106.051,54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5B8A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107.046,22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B11E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101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B90C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E20C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C16C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2E22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BCB5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581A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BDFD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67AA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CC3D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2FC0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D0FE10D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B515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A8BA45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2C402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5C18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E3C1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Pomoći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36B2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188.578,84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3D274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186.841,22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D609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99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F606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1A68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D9C7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A03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7BBD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E2C9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17A4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E63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ACE7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7EB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FB6AA89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9722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BDBDB"/>
            <w:vAlign w:val="center"/>
            <w:hideMark/>
          </w:tcPr>
          <w:p w14:paraId="27DCE37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BDBDB"/>
            <w:vAlign w:val="center"/>
            <w:hideMark/>
          </w:tcPr>
          <w:p w14:paraId="600E0C0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15F0B8F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vAlign w:val="center"/>
            <w:hideMark/>
          </w:tcPr>
          <w:p w14:paraId="4EF5CE8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DJELATNOST DJEČJEG VRTIĆA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4701CEB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546.311,79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2B65087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528.402,83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5E03AFD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97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D1AA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3585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026B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2E0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4531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4EBC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526C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C733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CA1F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ED8F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EEAA434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410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5701968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2F83D6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857ED5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038C52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REDOVNA DJELATNOST DJEČJEG VRTIĆA ORIOVAC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CF0128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399.686,32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103A912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383.464,21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47A042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96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F677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08197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E85D63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38F82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54153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7D17C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C7511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3B9C3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6A243D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D0D0D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</w:p>
        </w:tc>
      </w:tr>
      <w:tr w:rsidR="007421BC" w:rsidRPr="007421BC" w14:paraId="6F2CD127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621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4581E84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23B95A3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8C6C91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1C904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Opći prihodi i primici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BD6E9D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265.891,21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ED61AA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265.532,78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6CA279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E271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EAFFD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268E1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E761F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06832A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2BE7F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B2D89D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CEE01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37694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8D9EA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hr-HR" w:eastAsia="hr-HR"/>
              </w:rPr>
            </w:pPr>
          </w:p>
        </w:tc>
      </w:tr>
      <w:tr w:rsidR="007421BC" w:rsidRPr="007421BC" w14:paraId="0FF4B671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0BBA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AF01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A8C18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5FDF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D9C7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zaposleni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94F7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226.880,76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B2D6C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223.781,48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A7F3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99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F724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EF7C42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EDCD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B47D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F3F1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37213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8C2941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78119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077CC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08D2C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</w:p>
        </w:tc>
      </w:tr>
      <w:tr w:rsidR="007421BC" w:rsidRPr="007421BC" w14:paraId="75CE2D13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BE4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1B909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3111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86F92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1102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4A590FE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Plaće za redovan rad</w:t>
            </w:r>
          </w:p>
        </w:tc>
        <w:tc>
          <w:tcPr>
            <w:tcW w:w="607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EB83E8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182.812,16</w:t>
            </w:r>
          </w:p>
        </w:tc>
        <w:tc>
          <w:tcPr>
            <w:tcW w:w="607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2D43D494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182.485,64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EFE4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D61F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957809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2AC99C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85456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FC56C0B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ECF17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B912D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D53CC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49AE5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6F83D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</w:p>
        </w:tc>
      </w:tr>
      <w:tr w:rsidR="007421BC" w:rsidRPr="007421BC" w14:paraId="7470CADF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427D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99395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39E7C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E41A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CA8AEC7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E45FAB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16.724,28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DAFD99A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14.109,04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BDFB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84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F8D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46B5C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769B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1EE406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2A9E5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095C66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2AAB5E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FD07B8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1DFE20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AFB21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</w:p>
        </w:tc>
      </w:tr>
      <w:tr w:rsidR="007421BC" w:rsidRPr="007421BC" w14:paraId="6A8C6004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3BB7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DB5E6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3132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C0982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95BF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A691599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Doprinosi za obvezno zdravstveno osiguranje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C6E81B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27.344,32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16745D32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27.186,80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814B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99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8A3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75D9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E475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F4AF0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EA624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9037A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365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B707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6FB3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079C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F6B851E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C776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E8DB79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C8B10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D75C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CFBF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9DE1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38.321,60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9B8C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37.655,12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35CE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C7E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0B4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60BAD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DB2F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758D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70E6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0ACB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F72E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8C4A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C998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96ADE1C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DA7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EF55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7181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341F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130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Službena putovanja</w:t>
            </w:r>
          </w:p>
        </w:tc>
        <w:tc>
          <w:tcPr>
            <w:tcW w:w="607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7E29D8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358,43</w:t>
            </w:r>
          </w:p>
        </w:tc>
        <w:tc>
          <w:tcPr>
            <w:tcW w:w="607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BC25302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331,88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73D1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93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F21C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080C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91AE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D9C3C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82AB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B99A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19CA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4042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0BA5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A6C5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A0E478C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79AD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CB6B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DAB80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23F0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E32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prijevoz, za rad na terenu i odvojeni život</w:t>
            </w:r>
          </w:p>
        </w:tc>
        <w:tc>
          <w:tcPr>
            <w:tcW w:w="607" w:type="pc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206133B2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18.017,07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C08EAD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18.984,61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4FB6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105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E0C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5393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1B82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632FB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A25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F589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7E2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B48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54DE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781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03AF0CC9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BB86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83EFD1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0773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9FEE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A4C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3585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13.291,52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1C65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12.921,56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300A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97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C29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2C08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FC29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882D3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3C3A9A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0FDB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175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831C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97CD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7727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C6D227B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A2E6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923AFF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2167C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6EBC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EFE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607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54A651E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2.136,82</w:t>
            </w:r>
          </w:p>
        </w:tc>
        <w:tc>
          <w:tcPr>
            <w:tcW w:w="607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0B9FD9D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5C4C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C04A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B512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476B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4B43D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77004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1378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E30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0503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331D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E9E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5DB73BD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0AC6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D732F5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3241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EC8F8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ADCE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450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troškova osobama izvan radnog odnosa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C2A1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71EA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899,31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EC66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E34E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194A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0D71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28299B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E53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65AE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932C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E736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E389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D002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59E25468" w14:textId="77777777" w:rsidTr="007421BC">
        <w:trPr>
          <w:trHeight w:val="585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413D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4AB0F6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79CD1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D9E8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7A39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rad predstavničkih i izvršnih tijela, povjerenstava i slično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ADB8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4.517,76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57CF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4.517,76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7501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9609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9A6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33C4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EBA92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4728B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AF54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0297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2919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7466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40E3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0DAC1BED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008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599563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38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8C5CE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5189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CDFF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9371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41D5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3.000,00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6693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F88A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A131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AF11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6088E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70D59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DF8B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C353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24E8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C73A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EA8B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580AFA8F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80E9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614993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3835</w:t>
            </w:r>
          </w:p>
        </w:tc>
        <w:tc>
          <w:tcPr>
            <w:tcW w:w="106" w:type="pct"/>
            <w:tcBorders>
              <w:top w:val="nil"/>
              <w:left w:val="single" w:sz="4" w:space="0" w:color="C0C0C0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477F98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4F6BA2A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6850D631" w14:textId="77777777" w:rsidR="007421BC" w:rsidRPr="007421BC" w:rsidRDefault="007421BC" w:rsidP="007421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Ostale kazne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5F61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E6D2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3.000,00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D5B3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209A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8307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E924C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35637B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6101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43B3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0864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D8D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88C8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BC4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6C60DD3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B291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0A391A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18502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875E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041E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C7E0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688,85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AAC5B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1.096,18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2D72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159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5DB6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FA4A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CCCD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6B786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F7AE0A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C7134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F9AE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56C0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EFF0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B3E6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8E2C22F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1CA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D11646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4223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45713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48AC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67D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Oprema za održavanje i zaštitu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9108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688,85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CE2D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688,85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62D7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BEBC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1033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2436B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48C2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1CDC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FE65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4876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B2E3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7FB5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2653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038D8CB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043A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26FB7C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E9446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1DC5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FB76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C89B2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76.738,67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B34E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61.266,96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84C9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F272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DFE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FC8B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696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D5CF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4CF9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DB05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318E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F363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F2C0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D520265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ABD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9B3D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C41DA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1BF5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779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7004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750,00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15EA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930D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391D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E572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2EEB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C405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C1D7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4623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8799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EB7F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3FAC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7CCA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94AA353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2C89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611E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29F56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76D1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156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Službena putovanja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2877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571,78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36852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598,33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6034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105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9A84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A20B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69DD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14CB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9EB7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C0BC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CA45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88BD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AB8B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C072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57882236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8B0A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D8FC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3213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914CA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5DB6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2F0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Stručno usavršavanje zaposlenika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BD7E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756,02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6101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673,52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3CFB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89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39FE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47D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5D98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5C79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789C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9CE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8AB9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AEA9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6619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9F92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68B7D46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51A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76B2E7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E181A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81DB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8CFD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A6D8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254,00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9C37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408,00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D89A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161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5723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BF04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D285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1379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E9FA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FB6E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9026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E09A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421A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BFE6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0AC799E5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1C7B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C667BE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AD673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DE90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539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F97A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13.015,24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8A69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9.588,08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B19E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74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CF40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B87B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24E0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80E2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BD1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9194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BAC6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1F60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8927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76E8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0893FBD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94C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EC42F3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53903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176C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E16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sirovine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4AF4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25.400,50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499CB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19.959,64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CF5B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79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B0F5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8A71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1A0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888A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05FD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92D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35D3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93F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76EA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B7E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D30AD90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F0F8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5E2732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3223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9385F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4891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C763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Energija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F4E94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6.949,28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66B9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6.275,45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B5CF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993D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915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609A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CFFB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BFF1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5810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A0F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F39D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B6D8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5043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BFD6B78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F74D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7B2E60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3225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2F66A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29CF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95D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Sitni inventar i auto gume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FBC6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4.406,56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BCC2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1.278,46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4D7D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29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9A9A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D3A6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5CAF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7DB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F444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B2D7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AECC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A0C3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2B0B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E1B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F4833AF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BEB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170A64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3227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A7D60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B658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387D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Službena, radna i zaštitna odjeća i obuća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051F2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4AC3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70,88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0C62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DA04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97C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F71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C73E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6991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BE81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380F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6551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A843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FAC7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521C6B1D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3B45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35A398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5D0A2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ADFB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6B1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telefona, pošte i prijevoza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B062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2.264,04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734F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2.126,47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705A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94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942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FCCA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BA0A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FDD8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30F6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2266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8044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9D15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1E36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EDC7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47409415" w14:textId="77777777" w:rsidTr="007421BC">
        <w:trPr>
          <w:trHeight w:val="54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625F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92BDDF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EFD12F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8BA3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788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tekućeg i investicijskog održavanja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66A2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8.580,27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3251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1.532,77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2FC2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18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8C3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2774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727E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2907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D5DB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0A3E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B87E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9F70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556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5678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83D6C6A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DC9C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BB2196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3233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55CE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A1DF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D6A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promidžbe i informiranja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3FF3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166,25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3ABF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166,25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7FBC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59E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D1E3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C939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2A5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357C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C014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8F3D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D8E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1B0C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76A1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B3D26D9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EEC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BF8508F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3234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374DC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E836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2F2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Komunalne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3C75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1.901,75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4852A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1.908,82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58DA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063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67D0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7DBA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422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18E4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C93D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0423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4BF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238B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5F46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5D824B08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8251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784413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3236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C6D4F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4D67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02D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Zdravstvene i veterinarske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B3AB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1.218,67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7557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1.203,97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5B24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99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5531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1788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92DA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9475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3C9F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33C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7C08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19CF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05FC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6360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463DB81E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5521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7AC1C1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BDA9D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98C0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AF3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BD62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5.372,39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3A74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8.119,73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62EF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151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43BC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5314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06CC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ABF8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35E3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21D3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80B3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325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E388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4FA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06656D3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2E9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280381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3238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45B7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4C16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CD54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Računalne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F67F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1.201,61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4B17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2.587,31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925A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215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6687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1525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0187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8413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996B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8DBB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24D3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8AD8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6657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F7A5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4B830D8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D8BA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5829B6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3239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91425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B081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C68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8F12B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2.030,51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8E23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2.869,88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AA7B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141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1654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8604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DF0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4FC1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79FD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C291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1285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EC1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F480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B49B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BF4E39E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6CB3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61F3FB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DC52E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558AF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199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9FABC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1.847,93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4F27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1.847,53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57AF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C46F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BC37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622C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17D9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B09E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6CD4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E4D7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00A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335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6B7C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58BC037C" w14:textId="77777777" w:rsidTr="007421BC">
        <w:trPr>
          <w:trHeight w:val="54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D298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5BFB12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3293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FC288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B39C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366E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Reprezentacija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E56F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51,87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B5FC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51,87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54C0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650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9EE0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E009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AD1C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F204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715B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9155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3F72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C8EF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6969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CF7FA1C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83B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66FCAE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34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C7444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31B2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58C5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Financijski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507D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650,98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BC6F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666,34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BB64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102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BF05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04F2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9C70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4A63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5E6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8DD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F9F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5C97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4F7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89C1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C66726D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2FE6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525B2F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3431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4FA4D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4B98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6AE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Bankarske usluge i usluge platnog prometa</w:t>
            </w:r>
          </w:p>
        </w:tc>
        <w:tc>
          <w:tcPr>
            <w:tcW w:w="607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4758DBB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650,98</w:t>
            </w:r>
          </w:p>
        </w:tc>
        <w:tc>
          <w:tcPr>
            <w:tcW w:w="607" w:type="pct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  <w:hideMark/>
          </w:tcPr>
          <w:p w14:paraId="36F2D32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Calibri" w:eastAsia="Times New Roman" w:hAnsi="Calibri" w:cs="Calibri"/>
                <w:color w:val="000000"/>
                <w:sz w:val="24"/>
                <w:szCs w:val="24"/>
                <w:lang w:val="hr-HR" w:eastAsia="hr-HR"/>
              </w:rPr>
              <w:t>666,34</w:t>
            </w:r>
          </w:p>
        </w:tc>
        <w:tc>
          <w:tcPr>
            <w:tcW w:w="44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C464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102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1F9D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E52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9BAC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20F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C888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F829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2580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8486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E904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1CD1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496D83BF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0B5D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C9E7F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A93A1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756E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E58A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nabavu proizvedene dugotrajne imovine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BCBF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407,33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BA7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8713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BB44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FE03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937F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5732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F3FE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3B5F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7D8C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36E2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D82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54D2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4EBF8739" w14:textId="77777777" w:rsidTr="007421BC">
        <w:trPr>
          <w:trHeight w:val="825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4012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C8D8CB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4227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CF86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1E3F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3CAE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Uređaji, strojevi i oprema za ostale namjene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B0A8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407,33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EDEF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B829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C54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9DF8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145F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5DB3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88A1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5EFB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A202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FC4B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9C5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E4CA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5AE65556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3666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116C6F5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07F7072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D9909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78D10F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Pomoći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9D1270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55.998,13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7D31A12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55.998,13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89C1F5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B680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1E3E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D4B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A2D4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6AFA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CF3A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D309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6E5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BFD1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FE8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595373A8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4B6C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FC5F2A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F9AC4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31CE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9709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zaposleni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1F99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54.781,76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03B44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54.781,76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E88C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120E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891D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ECC7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73E2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7C9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FA03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3A2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D60F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D3D5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818F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4712B4F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D47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BAA4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3111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D13A7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DCA8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F70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Plaće za redovan rad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3F0A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47.051,76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30F5A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47.051,76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0D8B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7E45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FA5F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FA03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25ED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DE19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3EBC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9C7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56E2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ED87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2CCA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E4899DA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741F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AEA3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88040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EE49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7E9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8A1D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600,00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5D08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600,00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CDA6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4614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5179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EA0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026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A3C6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BE3E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20BD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E61D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BA03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E192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7ACC1BD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3D7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89A3FC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8D494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1D58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A869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Doprinosi za obvezno zdravstveno osiguranje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B5A1A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7.130,00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C7734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7.130,00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5E4F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E118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43A0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A07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173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9B49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15C5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F856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EF6C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CEE4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EF5E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054D3C81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13E2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40B78B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224CF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F3C5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B315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1D9D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1.216,37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EB5CB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1.216,37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0F86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7329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D495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2563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086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9D08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2AFB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B573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ED0F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3BD1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9227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E7155B6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6D69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31B6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AEE8E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9BF6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FE7C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C44B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194,29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5F96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194,29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CB53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A51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6A16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B65B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9907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7280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75A6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2F9C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6210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4D6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E3B3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CD5A102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2069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31EF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3233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F8340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1279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C26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promidžbe i informiranja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65DC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690,14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97BC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690,14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D85B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0695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62BF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151D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486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D5FD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226E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A4EA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7DFA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C60C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9EBB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8308F02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7A0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6ED4AF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3293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DF4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D251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51CA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Reprezentacija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91412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331,94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3FBD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331,94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11FF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48E7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B34F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CB71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987E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FCE3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6BBE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4101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4DE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A461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FD7A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8FCB7D5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B372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4FB00E6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025CF5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590772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238DE2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PREDŠKOLA ORIOVAC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AAE573A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14.749,19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D55319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14.450,42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85CB02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E552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4BD2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B67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EF7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287F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61A3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89EE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3CA9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1080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E05A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08A052F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5352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7874092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1690190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11CDEC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B9AA1A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Opći prihodi i primici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639449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12.338,24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E09070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12.039,47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B6098C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0D07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A79D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001D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2A64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225E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59BA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2775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84A1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F7B9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5603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921E497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5D40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42FB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366BA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C8AA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2B1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zaposleni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E470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10.285,96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7AA3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10.004,26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8DAB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97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775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02F2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CAA3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B577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A61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B477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1D09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CE0D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A6EB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6882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FD8451F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B239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1A1FEB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3111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B4E98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EB07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6ED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Plaće za redovan rad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A409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8.371,86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CBED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8.372,92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1295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D0C5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002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2FD7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2662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525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1C1D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59CE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1731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9B23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5E46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43F2E75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079D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CAF4D8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E09C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94FE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8D5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CD5D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532,73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54CF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250,00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7474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47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53BB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0B0A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6A47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0CF0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369A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82BE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9957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7A79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DA0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AD80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2DC356F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6202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56BAC3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B9A69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90A6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114E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Doprinosi za obvezno zdravstveno osiguranje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C4CB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1.381,37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8F8E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1.381,34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194A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FAEB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F891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AF79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8691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3978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8F48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9BAC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E648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3E79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83D1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0E062E4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A9EE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DAE7A2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91F92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0EB3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D96B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AF71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2.052,28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611A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2.035,21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148B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99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005D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C4BF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B142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1ED3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571C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9C3B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7269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F5AA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5613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EEBF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ACD0A25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E82B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9A80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2016E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C114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0D8B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prijevoz, za rad na terenu i odvojeni život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7D12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1.134,52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FC71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1.107,97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5BC3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2B0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962F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76DA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5C50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999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83B1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F469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4881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4D36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F37D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0D643C54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AF04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0AE8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246FF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871C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F24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364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414,26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D38C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403,74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6EF1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97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05C2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BAFC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3A2A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3214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0875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6148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EC17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733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E9FB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0E31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F7134CD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B0FB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B460DC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8C987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2C89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6A9F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24EE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377,15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9D14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327,15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E771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87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C50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689E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5E26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C323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F077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ABB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10C0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669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B969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CD48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99DA83C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717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023D52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B49EC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ADF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B670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C402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126,35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5CC1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106,35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389D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84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BBDC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BFF0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3FF9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23A3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F7C4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FDA7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D71F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872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0666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602F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DF5FB41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BD71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88790A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C4535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D3AA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08FB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5E79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1BD8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90,00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1D18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09D2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900D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EEC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4F92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6EAC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9316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175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4AB9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890A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2691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02C81829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E86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1744473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16D626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C65A7B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2E0198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Pomoći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A414304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2.410,95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4B4AF9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2.410,95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2C21EF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A7FA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13EE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239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F45B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3829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71E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0B59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4A0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AE6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2DC3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51B4768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3840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BFC138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5E18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90C4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991C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B6FA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2.410,95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6BE5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2.410,95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01E2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20AF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AD00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AE4B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55AA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4BE5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8115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DED6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739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822A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5571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483C8576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F14C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D18B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3213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4B13E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8625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04A2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Stručno usavršavanje zaposlenika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A027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200,00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CE3C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200,00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AEF4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A7A9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DE01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B18D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4D05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86F9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DEE9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6DEB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ACD6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5ACD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5CE6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A372759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8C83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7049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C6BC7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8E4E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D97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1885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2.210,95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976E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2.210,95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4812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C407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0DF2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DCC8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C76C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071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BB44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10D3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4107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905F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BE6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DBED60B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73A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207B6E8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A4BA06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255A98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B562BB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REDOVNA DJELATNOST DJEČJEG VRTIĆA STUPNIK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3D6D1E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108.270,33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33EBED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107.968,11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92D167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4194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A397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B7C8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3EE0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415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8620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81B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A053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8003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D8FB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9346583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61BD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7A06072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44C4D8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E4764C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3F2D2C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Opći prihodi i primici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58C1E7C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85.304,76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B7A7C3A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84.034,48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FC763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99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0F2B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BB67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49DB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750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AD38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0D1C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DB2C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0B8E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BD9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737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404A34B5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71EC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5212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665D2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004D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B95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zaposleni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14DD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73.940,99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522E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72.494,44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7D46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D266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6F7D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FA6D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0398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AFAE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959F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D735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6CF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A6D0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F7A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1876E30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4CD5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3D61DF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3111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47FF0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F338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81A8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Plaće za redovan rad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F9E1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59.527,88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FBBE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59.633,30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882E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3C18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3FC1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A99A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493D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7D36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EB4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C746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A986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6042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A50B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3AE0AC0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AE03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7992B8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268ED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2909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E8F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5060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6.474,83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3D41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4.947,94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B4E2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76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9D3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9DED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6A1F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567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F71E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17E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C5A2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647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B1B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2E7A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706953D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F1EB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8AB6BA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4E304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ECD4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5696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Doprinosi za obvezno zdravstveno osiguranje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9214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7.938,28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F907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7.913,20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60B1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3129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D2A6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FD14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CB5A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0F91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EC9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57BE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E6B1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E164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8CCD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2F668E3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8362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4624CB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25B41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AA54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292B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36A1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11.363,77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9FEFA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11.540,04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771A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102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B15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2AF4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AB60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6A4E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0205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397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B5DB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A94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6A4B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9239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09626C16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2A5E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470A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A2A4A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3DA1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418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prijevoz, za rad na terenu i odvojeni život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5E4A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7.502,62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2E51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7.376,95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B833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4AE7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6DA6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CDD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ACFF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C6A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6887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D7BD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4022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45ED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7974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2D4DA0A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948C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AE53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C976A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8E91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3C33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5125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2.340,12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D42A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2.234,43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29E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95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C75D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08B0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3271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EC3F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0CBA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16EF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A63B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BAC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DF15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3AA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208F42D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D674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F30111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0C9AB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72B0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A844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0B43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1.221,03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E6C7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1.526,29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3B3A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125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EC2E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850E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50CE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CE95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065E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2AB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D28C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2885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5BCA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382A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285224F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C273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7C8F35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3239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2B6D2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82FC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D329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9D6A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300,00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C35FB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402,37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FC74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134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F57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ED94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26D1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F94D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F0B7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8005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1EC4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28ED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E1A7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AB4C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08C4352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2148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3159709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41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F41B8C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759CB2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AD2BD5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Prihodi za posebne namjene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1B6218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22.965,57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330DBA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23.933,63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466BA6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104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9F87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E693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6DB6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C3E1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69DE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4341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FC87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9B90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CCFF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2D89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27E540B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F5D2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2A696F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B234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4490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3932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001D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22.630,21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2D54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23.590,36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C74D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104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AF52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AE67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C68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839C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E6AF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ADC2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D7EA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040A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E2AA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7218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4BCB0BB1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B0AB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76E8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A79BD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2516F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AF05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3B58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150,00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7565A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150,00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8B86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6619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ABD7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34F6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90B4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2E18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4165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92CD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B1BD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7BCC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1140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F2A1E70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C5E8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3BAC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3213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1850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8B5C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19C0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Stručno usavršavanje zaposlenika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ACBF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162,50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FE1BA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90,00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3875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55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C0EA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B657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0CB5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6AB0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987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3CE4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EB3C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45FC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AC70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350A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D93737B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E8D9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BEBE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C68A9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F6BC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61EC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7E40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1.831,79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3C6A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1.831,79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97E1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613E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5D0C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6DF3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E566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4F52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D7CE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DC2C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5EE6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7183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9D8E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0BD6E665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13C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C7E31F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503ED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814C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D92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3A1B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4.073,68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0352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4.432,73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34E2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109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A81E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6D3F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F4C8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8AD8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66BB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E0FA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AABB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757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5F6C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7F74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B5105CF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1649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38DD68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6B6CF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0A9A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6F0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Materijal i sirovine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4D64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11.170,00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C416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11.326,34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4B77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101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F6E4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5908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6478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2367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0772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8F48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D08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2DEE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E45C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7681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FC6D12B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ACA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AE4E72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3223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389A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462A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314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Energija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0837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0A94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55,50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AC6F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0823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1767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B7DD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7DB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09CB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8A87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2C4F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B811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31F4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39FD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4A669E30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39F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8E355F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3225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65457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789B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883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Sitni inventar i auto gume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7BCC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522,44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21D9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432,44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6415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83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4AE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449A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A34F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E51B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130C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9C3C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754B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A0AF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42DD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FE8E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4441B09F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F811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C98072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582F8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504C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DD9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Usluge telefona, pošte i prijevoza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5FCD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225,55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292A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221,10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1383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628C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797A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1224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CE45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DD8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CC67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7443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18CA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EFC1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9515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783A156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1AAF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1A7979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3236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6F9D5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363B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4AF1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Zdravstvene i veterinarske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E79EC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526,61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827C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570,41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ADD5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108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9A7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3A53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6D3E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B139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A575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4E71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2326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4531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56B2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BCAE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7E8E9C8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3A8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8BF488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4E23B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CA73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393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777A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1.526,30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5190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1.526,30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D1A1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E152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E799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BA2C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1393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CA2E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38E4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52EF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70A3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026C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C02E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53AEBD3C" w14:textId="77777777" w:rsidTr="007421BC">
        <w:trPr>
          <w:trHeight w:val="54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D739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5289B8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3238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3A06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E3E4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0AF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Računalne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9F9DA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582,97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302A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1.211,97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98E1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208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C145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62D1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CCE7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199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14E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2254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DD6D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79DB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B5F4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4391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0810A0E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E822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8F33C4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3239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5D29D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A1A9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8FE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09A7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918,63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1B9F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801,64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9102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87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C872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9897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B207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8B88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5B0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D04A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8E7E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4F2A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E3F9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B84C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42B689CE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B6D1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143DE9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BE662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0A05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AEE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5D63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913,02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6D13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913,42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52CC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2D90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CD77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35FC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E23D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0F08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9331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968A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06EB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5189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DEB3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08CB6A70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18D5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527EC7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3293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A865E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B323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C21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Reprezentacija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D098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26,72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46992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26,72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2EFD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7D0D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48C3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51E2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CE0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FF5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3DFF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3747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72D5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2C94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099D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51ECDBBF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EF22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E5D779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34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2EF7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AA1C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DCD9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Financijski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5534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335,36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9A064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343,27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AF9F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102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3AB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9AC1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A9CC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D7CA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2C30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14A5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D170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8A52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4CBE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CEC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8EF176A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7095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6EE88C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3431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0308C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467C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DFAA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Bankarske usluge i usluge platnog prometa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5F62C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335,36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1A21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343,27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5323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102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42F3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5070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BB00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CA23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8995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035C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C584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38A1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5563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863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4DF7EE2A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22E2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5C905BC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291D356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095DFD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0BA3DB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PREDŠKOLA STUPNIK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3DF3954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329,10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5A711E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321,10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565875B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84C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F99A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6AF0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66A9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375F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1B2D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7A73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7058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B10D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2B07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3F7298A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988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1C81242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2154B83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A2C243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A75629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Pomoći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453045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329,10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D9F87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321,10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81CA61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BE20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ABFB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9D0E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F3C2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46EA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C51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36F2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F6D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B81B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63B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5E4A39F8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1669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CCA178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F4AFD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AAE3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B19A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2E33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329,10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2C75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321,10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6F83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DA0D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F19F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E5E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9AC7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A7F9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915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D3CD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3476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7826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27B8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AE43D7D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EBAF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7170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BA5E9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B05B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29C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7BCB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202,74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08BC2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182,74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E56E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9F74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01A5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024D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621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ABEE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9E7D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F6FE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5D50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B3A8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1089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772BDCFA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79EB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0455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E2092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60D7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0329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20EA5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126,36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89B7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106,36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1280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84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981C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4F5E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B733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0EBD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35FA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7D3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35DA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BECF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774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E90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9DB46D5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9536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E92C9D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55913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01A6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2E40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3846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AB69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C670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A122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8018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F157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87C3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CE2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ABB0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4E83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E1B9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548E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964C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DD87DC0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949D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5CD2D5F5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F6706D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E7D98E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360B8D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PREDŠKOLA OSTALE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0A06D9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23.276,85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599375C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22.198,99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1EDA7D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95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D317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F38A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C849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7FB6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4C18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18F2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3BC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8B3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3D17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5C9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5813D4B1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D079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3CF9FC36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D4D65DA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D494BE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FF2232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Pomoći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73C672B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23.180,33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34E8CC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22.198,99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77C667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96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2F25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CB2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CFDD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4384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63E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7FDD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1FD0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640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B3C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C41C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AB0E569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3781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2285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C2C80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1A63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543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Rashodi za zaposleni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39F7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19.906,96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8B8D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18.908,65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82DF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95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8C52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07A9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C557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68E5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E911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10D2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1626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A260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7F8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A6A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12BE7D4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A73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6E4D10F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3111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34EB6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724F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2A03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Plaće za redovan rad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9B24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16.124,24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8400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15.726,54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D334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98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4B907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2F0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76E6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2C62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69A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6826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4C03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EFD4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7A44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6DC3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462D8B5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9776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517480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3121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33B7B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BF2FF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02D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Ostali rashodi za zaposlene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8DD82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932,73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69C6B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580,00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B86B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62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1BA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FB57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1AF7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506C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2C48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9877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C59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B088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29CA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161D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49D3E369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77A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B9B7B6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3132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DA765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B93FF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958A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Doprinosi za obvezno zdravstveno osiguranje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BEA2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2.849,99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26C9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2.602,11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D1DA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91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72AA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BBE6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453A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010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2E93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AD3D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E345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B38B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C6E8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BA1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A2A7B93" w14:textId="77777777" w:rsidTr="007421BC">
        <w:trPr>
          <w:trHeight w:val="60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06B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4B57C14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660BE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40B9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C816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C5FF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3.273,37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B99D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3.290,34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9D60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101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925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30E3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4DB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42BD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3C62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6A71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4985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4EEA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3C36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CE8C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3F7218C" w14:textId="77777777" w:rsidTr="007421BC">
        <w:trPr>
          <w:trHeight w:val="495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37E1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9CB7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207A0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5ABB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6C0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Naknade za prijevoz, za rad na terenu i odvojeni život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EC72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1.380,63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9B8D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1.267,98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5F6D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92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4A7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06F8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24E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982D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E78A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6AD9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EC33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2E4E7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42AF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01BC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215B88C" w14:textId="77777777" w:rsidTr="007421BC">
        <w:trPr>
          <w:trHeight w:val="495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D9C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603BC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3214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4A059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6020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762A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Ostale naknade troškova zaposlenima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1C59E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829,73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7036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780,83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A91C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94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7A02A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8446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5C2E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3897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E4B4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A34C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7EF2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E161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32EC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7474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4D91CDA" w14:textId="77777777" w:rsidTr="007421BC">
        <w:trPr>
          <w:trHeight w:val="495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B03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0563A9F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13BD5B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40C7F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0461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CE39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766,48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45439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763,00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0016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3699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6D27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40A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43C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4CFF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DF7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FDA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A65A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99E4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5DB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1A8DB7B" w14:textId="77777777" w:rsidTr="007421BC">
        <w:trPr>
          <w:trHeight w:val="495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4B0F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8759813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3236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57C81F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5487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9089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Zdravstvene i veterinarske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A83A2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43,80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8B956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43,80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B1020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100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8D72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CFE9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FDF3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40B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9146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18E0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D37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B6F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734C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452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2938877C" w14:textId="77777777" w:rsidTr="007421BC">
        <w:trPr>
          <w:trHeight w:val="495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C50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3AB014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3237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5D881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ABF2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60F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Intelektualne i osobne usluge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B562C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252,73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58E2D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212,73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C5D64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84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7A7B5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9B78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6C2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9A68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7760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76EE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E8D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229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2A2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28A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6F9AD79" w14:textId="77777777" w:rsidTr="007421BC">
        <w:trPr>
          <w:trHeight w:val="495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659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EEFCE2E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3292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C5BED0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5EE08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72C9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Premije osiguranja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57211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5E957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222,00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58F7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#DIV/0!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8301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99F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3D2C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F6B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B46F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F36B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1BE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4A968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E1D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92A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626F41A9" w14:textId="77777777" w:rsidTr="007421BC">
        <w:trPr>
          <w:trHeight w:val="495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0BE7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7D17CE5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52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1552F9A2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B3F673D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A68492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Pomoći EU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DCB4DA3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96,52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6E3258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8E226D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7BD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16C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47A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495F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9B73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73D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36F9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037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DA7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752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4C7ADD6" w14:textId="77777777" w:rsidTr="007421BC">
        <w:trPr>
          <w:trHeight w:val="42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E5F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220C19F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32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B0AD88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DF9C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D436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DF1E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96,52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7414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F35F3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954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D85B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F6FA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C5AD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7161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784F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3CC7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7026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5D9F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870A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3C651358" w14:textId="77777777" w:rsidTr="007421BC">
        <w:trPr>
          <w:trHeight w:val="42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4B08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3FC77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3221</w:t>
            </w:r>
          </w:p>
        </w:tc>
        <w:tc>
          <w:tcPr>
            <w:tcW w:w="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890C5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A43E9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 </w:t>
            </w:r>
          </w:p>
        </w:tc>
        <w:tc>
          <w:tcPr>
            <w:tcW w:w="1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C1C3C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Uredski materijal i ostali materijalni rashodi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3F46C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96,52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4D024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4"/>
                <w:szCs w:val="24"/>
                <w:lang w:val="hr-HR" w:eastAsia="hr-HR"/>
              </w:rPr>
              <w:t>0,00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1C71F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  <w:r w:rsidRPr="007421BC"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  <w:t>0</w:t>
            </w: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0EC7E" w14:textId="77777777" w:rsidR="007421BC" w:rsidRPr="007421BC" w:rsidRDefault="007421BC" w:rsidP="007421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D7DC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E491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4B2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EA5E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AFD0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8D593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6237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AB5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5491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  <w:tr w:rsidR="007421BC" w:rsidRPr="007421BC" w14:paraId="1A4D5FB4" w14:textId="77777777" w:rsidTr="007421BC">
        <w:trPr>
          <w:trHeight w:val="420"/>
        </w:trPr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FA8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B610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3831" w14:textId="77777777" w:rsidR="007421BC" w:rsidRPr="007421BC" w:rsidRDefault="007421BC" w:rsidP="00742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6202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7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8EA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9EDF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5EAF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4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2D20" w14:textId="77777777" w:rsidR="007421BC" w:rsidRPr="007421BC" w:rsidRDefault="007421BC" w:rsidP="007421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FE64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0D09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C96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DBB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0177B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AA45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DE8B6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5918A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D4C0C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  <w:tc>
          <w:tcPr>
            <w:tcW w:w="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5E4D" w14:textId="77777777" w:rsidR="007421BC" w:rsidRPr="007421BC" w:rsidRDefault="007421BC" w:rsidP="00742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 w:eastAsia="hr-HR"/>
              </w:rPr>
            </w:pPr>
          </w:p>
        </w:tc>
      </w:tr>
    </w:tbl>
    <w:p w14:paraId="2B134619" w14:textId="65A43CE9" w:rsidR="00766744" w:rsidRPr="00427AD5" w:rsidRDefault="00766744" w:rsidP="00B512F4">
      <w:pPr>
        <w:rPr>
          <w:rFonts w:ascii="Arial" w:eastAsia="Calibri" w:hAnsi="Arial" w:cs="Arial"/>
          <w:sz w:val="24"/>
          <w:szCs w:val="24"/>
          <w:lang w:val="hr-HR" w:eastAsia="hr-HR"/>
        </w:rPr>
      </w:pPr>
    </w:p>
    <w:p w14:paraId="2B137A60" w14:textId="5C72D2E7" w:rsidR="00766744" w:rsidRDefault="003D352F" w:rsidP="00B512F4">
      <w:pPr>
        <w:rPr>
          <w:rFonts w:ascii="Arial" w:eastAsia="Calibri" w:hAnsi="Arial" w:cs="Arial"/>
          <w:sz w:val="20"/>
          <w:szCs w:val="20"/>
          <w:lang w:val="hr-HR" w:eastAsia="hr-HR"/>
        </w:rPr>
      </w:pPr>
      <w:r w:rsidRPr="003D352F">
        <w:rPr>
          <w:rFonts w:ascii="Arial" w:eastAsia="Calibri" w:hAnsi="Arial" w:cs="Arial"/>
          <w:sz w:val="20"/>
          <w:szCs w:val="20"/>
          <w:lang w:val="hr-HR" w:eastAsia="hr-HR"/>
        </w:rPr>
        <w:t>-pokriće troškova te ulaganje u kadrove, prostor i opremu.</w:t>
      </w:r>
    </w:p>
    <w:p w14:paraId="34D08C68" w14:textId="221B3336" w:rsidR="00B512F4" w:rsidRPr="0061318D" w:rsidRDefault="00B512F4" w:rsidP="00B512F4">
      <w:pPr>
        <w:rPr>
          <w:rFonts w:ascii="Arial" w:eastAsia="Calibri" w:hAnsi="Arial" w:cs="Arial"/>
          <w:sz w:val="20"/>
          <w:szCs w:val="20"/>
          <w:lang w:val="hr-HR" w:eastAsia="hr-HR"/>
        </w:rPr>
      </w:pP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Pokazatelj uspješnosti nefinancijskih ciljeva su: kvaliteta odgojno obrazovnog rada,  </w:t>
      </w:r>
      <w:r w:rsidR="00573F4B"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praćenje potreba korisnika, iskorištenost kapaciteta, </w:t>
      </w:r>
      <w:r w:rsidRPr="0061318D">
        <w:rPr>
          <w:rFonts w:ascii="Arial" w:eastAsia="Calibri" w:hAnsi="Arial" w:cs="Arial"/>
          <w:sz w:val="20"/>
          <w:szCs w:val="20"/>
          <w:lang w:val="hr-HR" w:eastAsia="hr-HR"/>
        </w:rPr>
        <w:t>valorizacija proce</w:t>
      </w:r>
      <w:r w:rsidR="00573F4B" w:rsidRPr="0061318D">
        <w:rPr>
          <w:rFonts w:ascii="Arial" w:eastAsia="Calibri" w:hAnsi="Arial" w:cs="Arial"/>
          <w:sz w:val="20"/>
          <w:szCs w:val="20"/>
          <w:lang w:val="hr-HR" w:eastAsia="hr-HR"/>
        </w:rPr>
        <w:t>sa i programa</w:t>
      </w:r>
      <w:r w:rsidR="003D352F">
        <w:rPr>
          <w:rFonts w:ascii="Arial" w:eastAsia="Calibri" w:hAnsi="Arial" w:cs="Arial"/>
          <w:sz w:val="20"/>
          <w:szCs w:val="20"/>
          <w:lang w:val="hr-HR" w:eastAsia="hr-HR"/>
        </w:rPr>
        <w:t xml:space="preserve"> te</w:t>
      </w:r>
      <w:r w:rsidR="00573F4B"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 učinkovitost.</w:t>
      </w:r>
    </w:p>
    <w:p w14:paraId="3FA736F1" w14:textId="77777777" w:rsidR="00C709E1" w:rsidRPr="0061318D" w:rsidRDefault="00C709E1" w:rsidP="00C709E1">
      <w:pPr>
        <w:rPr>
          <w:rFonts w:ascii="Arial" w:eastAsia="Calibri" w:hAnsi="Arial" w:cs="Arial"/>
          <w:color w:val="FF0000"/>
          <w:sz w:val="20"/>
          <w:szCs w:val="20"/>
          <w:lang w:val="hr-HR" w:eastAsia="hr-HR"/>
        </w:rPr>
      </w:pPr>
    </w:p>
    <w:p w14:paraId="0CF38822" w14:textId="528DC920" w:rsidR="008E5F86" w:rsidRPr="0061318D" w:rsidRDefault="00A174AA" w:rsidP="008E5F86">
      <w:pPr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U </w:t>
      </w:r>
      <w:r w:rsidR="003822A1">
        <w:rPr>
          <w:rFonts w:ascii="Arial" w:eastAsia="Calibri" w:hAnsi="Arial" w:cs="Arial"/>
          <w:sz w:val="20"/>
          <w:szCs w:val="20"/>
          <w:lang w:val="hr-HR" w:eastAsia="hr-HR"/>
        </w:rPr>
        <w:t>Oriovac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, </w:t>
      </w:r>
      <w:r w:rsidR="007421BC">
        <w:rPr>
          <w:rFonts w:ascii="Arial" w:eastAsia="Calibri" w:hAnsi="Arial" w:cs="Arial"/>
          <w:sz w:val="20"/>
          <w:szCs w:val="20"/>
          <w:lang w:val="hr-HR" w:eastAsia="hr-HR"/>
        </w:rPr>
        <w:t>28</w:t>
      </w:r>
      <w:r>
        <w:rPr>
          <w:rFonts w:ascii="Arial" w:eastAsia="Calibri" w:hAnsi="Arial" w:cs="Arial"/>
          <w:sz w:val="20"/>
          <w:szCs w:val="20"/>
          <w:lang w:val="hr-HR" w:eastAsia="hr-HR"/>
        </w:rPr>
        <w:t>.0</w:t>
      </w:r>
      <w:r w:rsidR="00F40089">
        <w:rPr>
          <w:rFonts w:ascii="Arial" w:eastAsia="Calibri" w:hAnsi="Arial" w:cs="Arial"/>
          <w:sz w:val="20"/>
          <w:szCs w:val="20"/>
          <w:lang w:val="hr-HR" w:eastAsia="hr-HR"/>
        </w:rPr>
        <w:t>3</w:t>
      </w:r>
      <w:r w:rsidR="008E5F86" w:rsidRPr="0061318D">
        <w:rPr>
          <w:rFonts w:ascii="Arial" w:eastAsia="Calibri" w:hAnsi="Arial" w:cs="Arial"/>
          <w:sz w:val="20"/>
          <w:szCs w:val="20"/>
          <w:lang w:val="hr-HR" w:eastAsia="hr-HR"/>
        </w:rPr>
        <w:t>.202</w:t>
      </w:r>
      <w:r w:rsidR="00427AD5">
        <w:rPr>
          <w:rFonts w:ascii="Arial" w:eastAsia="Calibri" w:hAnsi="Arial" w:cs="Arial"/>
          <w:sz w:val="20"/>
          <w:szCs w:val="20"/>
          <w:lang w:val="hr-HR" w:eastAsia="hr-HR"/>
        </w:rPr>
        <w:t>4</w:t>
      </w:r>
      <w:r w:rsidR="008E5F86" w:rsidRPr="0061318D">
        <w:rPr>
          <w:rFonts w:ascii="Arial" w:eastAsia="Calibri" w:hAnsi="Arial" w:cs="Arial"/>
          <w:sz w:val="20"/>
          <w:szCs w:val="20"/>
          <w:lang w:val="hr-HR" w:eastAsia="hr-HR"/>
        </w:rPr>
        <w:t xml:space="preserve">. </w:t>
      </w:r>
    </w:p>
    <w:p w14:paraId="4464E6BF" w14:textId="5A911785" w:rsidR="00452D2D" w:rsidRPr="001A52E0" w:rsidRDefault="00452D2D" w:rsidP="00452D2D">
      <w:pPr>
        <w:pStyle w:val="NoSpacing"/>
        <w:rPr>
          <w:rFonts w:ascii="Arial" w:hAnsi="Arial" w:cs="Arial"/>
          <w:b/>
          <w:sz w:val="20"/>
          <w:szCs w:val="20"/>
          <w:lang w:val="hr-HR" w:eastAsia="hr-HR"/>
        </w:rPr>
      </w:pPr>
      <w:r w:rsidRPr="001A52E0">
        <w:rPr>
          <w:rFonts w:ascii="Arial" w:hAnsi="Arial" w:cs="Arial"/>
          <w:b/>
          <w:sz w:val="20"/>
          <w:szCs w:val="20"/>
          <w:lang w:val="hr-HR" w:eastAsia="hr-HR"/>
        </w:rPr>
        <w:t>KLASA:</w:t>
      </w:r>
      <w:r w:rsidR="00C51DE1">
        <w:rPr>
          <w:rFonts w:ascii="Arial" w:hAnsi="Arial" w:cs="Arial"/>
          <w:b/>
          <w:sz w:val="20"/>
          <w:szCs w:val="20"/>
          <w:lang w:val="hr-HR" w:eastAsia="hr-HR"/>
        </w:rPr>
        <w:t xml:space="preserve"> </w:t>
      </w:r>
      <w:r w:rsidR="0018746A" w:rsidRPr="0018746A">
        <w:rPr>
          <w:rFonts w:ascii="Arial" w:hAnsi="Arial" w:cs="Arial"/>
          <w:b/>
          <w:sz w:val="20"/>
          <w:szCs w:val="20"/>
          <w:lang w:val="hr-HR" w:eastAsia="hr-HR"/>
        </w:rPr>
        <w:t>400-02</w:t>
      </w:r>
      <w:r w:rsidR="00993729">
        <w:rPr>
          <w:rFonts w:ascii="Arial" w:hAnsi="Arial" w:cs="Arial"/>
          <w:b/>
          <w:sz w:val="20"/>
          <w:szCs w:val="20"/>
          <w:lang w:val="hr-HR" w:eastAsia="hr-HR"/>
        </w:rPr>
        <w:t>/24-01/01</w:t>
      </w:r>
    </w:p>
    <w:p w14:paraId="6DF4FD68" w14:textId="5E335C46" w:rsidR="00452D2D" w:rsidRPr="001A52E0" w:rsidRDefault="00452D2D" w:rsidP="00452D2D">
      <w:pPr>
        <w:pStyle w:val="NoSpacing"/>
        <w:rPr>
          <w:rFonts w:ascii="Arial" w:hAnsi="Arial" w:cs="Arial"/>
          <w:b/>
          <w:sz w:val="20"/>
          <w:szCs w:val="20"/>
          <w:lang w:val="hr-HR" w:eastAsia="hr-HR"/>
        </w:rPr>
      </w:pPr>
      <w:r w:rsidRPr="001A52E0">
        <w:rPr>
          <w:rFonts w:ascii="Arial" w:hAnsi="Arial" w:cs="Arial"/>
          <w:b/>
          <w:sz w:val="20"/>
          <w:szCs w:val="20"/>
          <w:lang w:val="hr-HR" w:eastAsia="hr-HR"/>
        </w:rPr>
        <w:t>URBROJ:</w:t>
      </w:r>
      <w:r w:rsidR="0053384C">
        <w:rPr>
          <w:rFonts w:ascii="Arial" w:hAnsi="Arial" w:cs="Arial"/>
          <w:b/>
          <w:sz w:val="20"/>
          <w:szCs w:val="20"/>
          <w:lang w:val="hr-HR" w:eastAsia="hr-HR"/>
        </w:rPr>
        <w:t xml:space="preserve"> </w:t>
      </w:r>
      <w:r w:rsidR="00993729">
        <w:rPr>
          <w:rFonts w:ascii="Arial" w:hAnsi="Arial" w:cs="Arial"/>
          <w:b/>
          <w:sz w:val="20"/>
          <w:szCs w:val="20"/>
          <w:lang w:val="hr-HR" w:eastAsia="hr-HR"/>
        </w:rPr>
        <w:t>2178/10-03/05-24-02</w:t>
      </w:r>
    </w:p>
    <w:p w14:paraId="5D979907" w14:textId="4BB66756" w:rsidR="008E5F86" w:rsidRDefault="008E5F86" w:rsidP="008E5F86">
      <w:pPr>
        <w:rPr>
          <w:rFonts w:ascii="Arial" w:eastAsia="Calibri" w:hAnsi="Arial" w:cs="Arial"/>
          <w:sz w:val="20"/>
          <w:szCs w:val="20"/>
          <w:lang w:val="hr-HR" w:eastAsia="hr-HR"/>
        </w:rPr>
      </w:pPr>
    </w:p>
    <w:p w14:paraId="1F82D68B" w14:textId="77777777" w:rsidR="007421BC" w:rsidRDefault="00F40089" w:rsidP="00427AD5">
      <w:pPr>
        <w:jc w:val="right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>Predsjedni</w:t>
      </w:r>
      <w:r w:rsidR="007421BC">
        <w:rPr>
          <w:rFonts w:ascii="Arial" w:eastAsia="Calibri" w:hAnsi="Arial" w:cs="Arial"/>
          <w:sz w:val="20"/>
          <w:szCs w:val="20"/>
          <w:lang w:val="hr-HR" w:eastAsia="hr-HR"/>
        </w:rPr>
        <w:t>ca</w:t>
      </w: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 Upravnog vijeća</w:t>
      </w:r>
    </w:p>
    <w:p w14:paraId="72DBEB6C" w14:textId="796D63A4" w:rsidR="00427AD5" w:rsidRPr="00427AD5" w:rsidRDefault="00F40089" w:rsidP="00427AD5">
      <w:pPr>
        <w:jc w:val="right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DV </w:t>
      </w:r>
      <w:r w:rsidR="003822A1">
        <w:rPr>
          <w:rFonts w:ascii="Arial" w:eastAsia="Calibri" w:hAnsi="Arial" w:cs="Arial"/>
          <w:sz w:val="20"/>
          <w:szCs w:val="20"/>
          <w:lang w:val="hr-HR" w:eastAsia="hr-HR"/>
        </w:rPr>
        <w:t>„Ivančica  Oriovac“</w:t>
      </w:r>
      <w:r>
        <w:rPr>
          <w:rFonts w:ascii="Arial" w:eastAsia="Calibri" w:hAnsi="Arial" w:cs="Arial"/>
          <w:sz w:val="20"/>
          <w:szCs w:val="20"/>
          <w:lang w:val="hr-HR" w:eastAsia="hr-HR"/>
        </w:rPr>
        <w:t>:</w:t>
      </w:r>
    </w:p>
    <w:p w14:paraId="2E410274" w14:textId="6F389C87" w:rsidR="00E935E5" w:rsidRDefault="00FD3089" w:rsidP="00E935E5">
      <w:pPr>
        <w:jc w:val="right"/>
        <w:rPr>
          <w:rFonts w:ascii="Arial" w:eastAsia="Calibri" w:hAnsi="Arial" w:cs="Arial"/>
          <w:sz w:val="20"/>
          <w:szCs w:val="20"/>
          <w:lang w:val="hr-HR" w:eastAsia="hr-HR"/>
        </w:rPr>
      </w:pPr>
      <w:r>
        <w:rPr>
          <w:rFonts w:ascii="Arial" w:eastAsia="Calibri" w:hAnsi="Arial" w:cs="Arial"/>
          <w:sz w:val="20"/>
          <w:szCs w:val="20"/>
          <w:lang w:val="hr-HR" w:eastAsia="hr-HR"/>
        </w:rPr>
        <w:t xml:space="preserve">Dukić </w:t>
      </w:r>
      <w:r w:rsidR="007421BC">
        <w:rPr>
          <w:rFonts w:ascii="Arial" w:eastAsia="Calibri" w:hAnsi="Arial" w:cs="Arial"/>
          <w:sz w:val="20"/>
          <w:szCs w:val="20"/>
          <w:lang w:val="hr-HR" w:eastAsia="hr-HR"/>
        </w:rPr>
        <w:t xml:space="preserve">Martina </w:t>
      </w:r>
    </w:p>
    <w:p w14:paraId="21549135" w14:textId="77777777" w:rsidR="00D057FC" w:rsidRDefault="00D057FC" w:rsidP="00E935E5">
      <w:pPr>
        <w:rPr>
          <w:rFonts w:ascii="Arial" w:hAnsi="Arial" w:cs="Arial"/>
          <w:b/>
          <w:sz w:val="20"/>
          <w:szCs w:val="20"/>
          <w:lang w:val="hr-HR" w:eastAsia="hr-HR"/>
        </w:rPr>
      </w:pPr>
    </w:p>
    <w:p w14:paraId="4453668F" w14:textId="77777777" w:rsidR="00D057FC" w:rsidRDefault="00D057FC" w:rsidP="00E935E5">
      <w:pPr>
        <w:rPr>
          <w:rFonts w:ascii="Arial" w:hAnsi="Arial" w:cs="Arial"/>
          <w:b/>
          <w:sz w:val="20"/>
          <w:szCs w:val="20"/>
          <w:lang w:val="hr-HR" w:eastAsia="hr-HR"/>
        </w:rPr>
      </w:pPr>
    </w:p>
    <w:p w14:paraId="4E9260A7" w14:textId="77777777" w:rsidR="00D057FC" w:rsidRDefault="00D057FC" w:rsidP="00E935E5">
      <w:pPr>
        <w:rPr>
          <w:rFonts w:ascii="Arial" w:hAnsi="Arial" w:cs="Arial"/>
          <w:b/>
          <w:sz w:val="20"/>
          <w:szCs w:val="20"/>
          <w:lang w:val="hr-HR" w:eastAsia="hr-HR"/>
        </w:rPr>
      </w:pPr>
    </w:p>
    <w:p w14:paraId="6092C54D" w14:textId="77777777" w:rsidR="00D057FC" w:rsidRDefault="00D057FC" w:rsidP="00E935E5">
      <w:pPr>
        <w:rPr>
          <w:rFonts w:ascii="Arial" w:hAnsi="Arial" w:cs="Arial"/>
          <w:b/>
          <w:sz w:val="20"/>
          <w:szCs w:val="20"/>
          <w:lang w:val="hr-HR" w:eastAsia="hr-HR"/>
        </w:rPr>
      </w:pPr>
    </w:p>
    <w:p w14:paraId="79A8049E" w14:textId="77777777" w:rsidR="00D057FC" w:rsidRDefault="00D057FC" w:rsidP="00E935E5">
      <w:pPr>
        <w:rPr>
          <w:rFonts w:ascii="Arial" w:hAnsi="Arial" w:cs="Arial"/>
          <w:b/>
          <w:sz w:val="20"/>
          <w:szCs w:val="20"/>
          <w:lang w:val="hr-HR" w:eastAsia="hr-HR"/>
        </w:rPr>
      </w:pPr>
    </w:p>
    <w:p w14:paraId="3DC625F2" w14:textId="77777777" w:rsidR="00D057FC" w:rsidRDefault="00D057FC" w:rsidP="00E935E5">
      <w:pPr>
        <w:rPr>
          <w:rFonts w:ascii="Arial" w:hAnsi="Arial" w:cs="Arial"/>
          <w:b/>
          <w:sz w:val="20"/>
          <w:szCs w:val="20"/>
          <w:lang w:val="hr-HR" w:eastAsia="hr-HR"/>
        </w:rPr>
      </w:pPr>
    </w:p>
    <w:p w14:paraId="75AA9B30" w14:textId="77777777" w:rsidR="00D057FC" w:rsidRDefault="00D057FC" w:rsidP="00E935E5">
      <w:pPr>
        <w:rPr>
          <w:rFonts w:ascii="Arial" w:hAnsi="Arial" w:cs="Arial"/>
          <w:b/>
          <w:sz w:val="20"/>
          <w:szCs w:val="20"/>
          <w:lang w:val="hr-HR" w:eastAsia="hr-HR"/>
        </w:rPr>
      </w:pPr>
    </w:p>
    <w:p w14:paraId="4BB7500E" w14:textId="3A2C484C" w:rsidR="00D341EB" w:rsidRPr="00D341EB" w:rsidRDefault="00D341EB" w:rsidP="00D53E74">
      <w:pPr>
        <w:pStyle w:val="NoSpacing"/>
        <w:jc w:val="both"/>
        <w:rPr>
          <w:rFonts w:ascii="Arial" w:hAnsi="Arial" w:cs="Arial"/>
          <w:sz w:val="20"/>
          <w:szCs w:val="20"/>
          <w:lang w:val="hr-HR" w:eastAsia="hr-HR"/>
        </w:rPr>
      </w:pPr>
      <w:r w:rsidRPr="00D341EB">
        <w:rPr>
          <w:rFonts w:ascii="Arial" w:hAnsi="Arial" w:cs="Arial"/>
          <w:sz w:val="20"/>
          <w:szCs w:val="20"/>
          <w:lang w:val="hr-HR" w:eastAsia="hr-HR"/>
        </w:rPr>
        <w:t xml:space="preserve">Sukladno odredbi članka 76. i 85. Zakona o proračunu (Narodne novine br.144/21) i članka  </w:t>
      </w:r>
      <w:r w:rsidR="00D53E74">
        <w:rPr>
          <w:rFonts w:ascii="Arial" w:hAnsi="Arial" w:cs="Arial"/>
          <w:sz w:val="20"/>
          <w:szCs w:val="20"/>
          <w:lang w:val="hr-HR" w:eastAsia="hr-HR"/>
        </w:rPr>
        <w:t>50</w:t>
      </w:r>
      <w:r w:rsidRPr="00D341EB">
        <w:rPr>
          <w:rFonts w:ascii="Arial" w:hAnsi="Arial" w:cs="Arial"/>
          <w:sz w:val="20"/>
          <w:szCs w:val="20"/>
          <w:lang w:val="hr-HR" w:eastAsia="hr-HR"/>
        </w:rPr>
        <w:t>. Pravilnika o polugodišnjem i godišnjem izvještaju o izvršenju proračuna (Narodne novine br.</w:t>
      </w:r>
      <w:r w:rsidR="00D53E74">
        <w:rPr>
          <w:rFonts w:ascii="Arial" w:hAnsi="Arial" w:cs="Arial"/>
          <w:sz w:val="20"/>
          <w:szCs w:val="20"/>
          <w:lang w:val="hr-HR" w:eastAsia="hr-HR"/>
        </w:rPr>
        <w:t>85/23</w:t>
      </w:r>
      <w:r w:rsidRPr="00D341EB">
        <w:rPr>
          <w:rFonts w:ascii="Arial" w:hAnsi="Arial" w:cs="Arial"/>
          <w:sz w:val="20"/>
          <w:szCs w:val="20"/>
          <w:lang w:val="hr-HR" w:eastAsia="hr-HR"/>
        </w:rPr>
        <w:t xml:space="preserve"> </w:t>
      </w:r>
      <w:r w:rsidR="00D057FC">
        <w:rPr>
          <w:rFonts w:ascii="Arial" w:hAnsi="Arial" w:cs="Arial"/>
          <w:sz w:val="20"/>
          <w:szCs w:val="20"/>
          <w:lang w:val="hr-HR" w:eastAsia="hr-HR"/>
        </w:rPr>
        <w:t xml:space="preserve">Upravno vijeće ustanove Dječji vrtić </w:t>
      </w:r>
      <w:r w:rsidR="003822A1">
        <w:rPr>
          <w:rFonts w:ascii="Arial" w:hAnsi="Arial" w:cs="Arial"/>
          <w:sz w:val="20"/>
          <w:szCs w:val="20"/>
          <w:lang w:val="hr-HR" w:eastAsia="hr-HR"/>
        </w:rPr>
        <w:t>„Ivančica  Oriovac“</w:t>
      </w:r>
      <w:r w:rsidR="00D53E74">
        <w:rPr>
          <w:rFonts w:ascii="Arial" w:hAnsi="Arial" w:cs="Arial"/>
          <w:sz w:val="20"/>
          <w:szCs w:val="20"/>
          <w:lang w:val="hr-HR" w:eastAsia="hr-HR"/>
        </w:rPr>
        <w:t>,</w:t>
      </w:r>
      <w:r w:rsidRPr="00D341EB">
        <w:rPr>
          <w:rFonts w:ascii="Arial" w:hAnsi="Arial" w:cs="Arial"/>
          <w:sz w:val="20"/>
          <w:szCs w:val="20"/>
          <w:lang w:val="hr-HR" w:eastAsia="hr-HR"/>
        </w:rPr>
        <w:t xml:space="preserve"> </w:t>
      </w:r>
      <w:r w:rsidR="00D53E74">
        <w:rPr>
          <w:rFonts w:ascii="Arial" w:hAnsi="Arial" w:cs="Arial"/>
          <w:sz w:val="20"/>
          <w:szCs w:val="20"/>
          <w:lang w:val="hr-HR" w:eastAsia="hr-HR"/>
        </w:rPr>
        <w:t>donosi:</w:t>
      </w:r>
    </w:p>
    <w:p w14:paraId="528713C8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230ED2AC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0AB4E35C" w14:textId="21A1C18E" w:rsidR="00D341EB" w:rsidRPr="00370B64" w:rsidRDefault="00D341EB" w:rsidP="00370B64">
      <w:pPr>
        <w:pStyle w:val="NoSpacing"/>
        <w:jc w:val="center"/>
        <w:rPr>
          <w:rFonts w:ascii="Arial" w:hAnsi="Arial" w:cs="Arial"/>
          <w:b/>
          <w:sz w:val="28"/>
          <w:szCs w:val="28"/>
          <w:lang w:val="hr-HR" w:eastAsia="hr-HR"/>
        </w:rPr>
      </w:pPr>
      <w:r w:rsidRPr="00370B64">
        <w:rPr>
          <w:rFonts w:ascii="Arial" w:hAnsi="Arial" w:cs="Arial"/>
          <w:b/>
          <w:sz w:val="28"/>
          <w:szCs w:val="28"/>
          <w:lang w:val="hr-HR" w:eastAsia="hr-HR"/>
        </w:rPr>
        <w:t xml:space="preserve">POSEBNI IZVJEŠTAJ U GODIŠNJEM IZVJEŠTAJU O IZVRŠENJU FINANCIJSKOG PLANA DJEČJEG VRTIĆA </w:t>
      </w:r>
      <w:r w:rsidR="003822A1">
        <w:rPr>
          <w:rFonts w:ascii="Arial" w:hAnsi="Arial" w:cs="Arial"/>
          <w:b/>
          <w:sz w:val="28"/>
          <w:szCs w:val="28"/>
          <w:lang w:val="hr-HR" w:eastAsia="hr-HR"/>
        </w:rPr>
        <w:t>„IVANČICA  ORIOVAC“</w:t>
      </w:r>
      <w:r w:rsidRPr="00370B64">
        <w:rPr>
          <w:rFonts w:ascii="Arial" w:hAnsi="Arial" w:cs="Arial"/>
          <w:b/>
          <w:sz w:val="28"/>
          <w:szCs w:val="28"/>
          <w:lang w:val="hr-HR" w:eastAsia="hr-HR"/>
        </w:rPr>
        <w:t xml:space="preserve"> ZA 202</w:t>
      </w:r>
      <w:r w:rsidR="00370B64">
        <w:rPr>
          <w:rFonts w:ascii="Arial" w:hAnsi="Arial" w:cs="Arial"/>
          <w:b/>
          <w:sz w:val="28"/>
          <w:szCs w:val="28"/>
          <w:lang w:val="hr-HR" w:eastAsia="hr-HR"/>
        </w:rPr>
        <w:t>3</w:t>
      </w:r>
      <w:r w:rsidRPr="00370B64">
        <w:rPr>
          <w:rFonts w:ascii="Arial" w:hAnsi="Arial" w:cs="Arial"/>
          <w:b/>
          <w:sz w:val="28"/>
          <w:szCs w:val="28"/>
          <w:lang w:val="hr-HR" w:eastAsia="hr-HR"/>
        </w:rPr>
        <w:t>. GODINU</w:t>
      </w:r>
    </w:p>
    <w:p w14:paraId="5882EFDA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32385736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3676845D" w14:textId="2703C044" w:rsidR="00D341EB" w:rsidRDefault="00D341EB" w:rsidP="008630F1">
      <w:pPr>
        <w:pStyle w:val="NoSpacing"/>
        <w:numPr>
          <w:ilvl w:val="0"/>
          <w:numId w:val="6"/>
        </w:numPr>
        <w:rPr>
          <w:rFonts w:ascii="Arial" w:hAnsi="Arial" w:cs="Arial"/>
          <w:b/>
          <w:sz w:val="20"/>
          <w:szCs w:val="20"/>
          <w:lang w:val="hr-HR" w:eastAsia="hr-HR"/>
        </w:rPr>
      </w:pPr>
      <w:r w:rsidRPr="00D341EB">
        <w:rPr>
          <w:rFonts w:ascii="Arial" w:hAnsi="Arial" w:cs="Arial"/>
          <w:b/>
          <w:sz w:val="20"/>
          <w:szCs w:val="20"/>
          <w:lang w:val="hr-HR" w:eastAsia="hr-HR"/>
        </w:rPr>
        <w:t xml:space="preserve">Stanje nenaplaćenih potraživanja za prihode iznosi </w:t>
      </w:r>
      <w:r w:rsidR="008630F1" w:rsidRPr="008630F1">
        <w:rPr>
          <w:rFonts w:ascii="Arial" w:hAnsi="Arial" w:cs="Arial"/>
          <w:b/>
          <w:sz w:val="20"/>
          <w:szCs w:val="20"/>
          <w:lang w:val="hr-HR" w:eastAsia="hr-HR"/>
        </w:rPr>
        <w:t>18.240,82</w:t>
      </w:r>
      <w:r w:rsidR="008630F1">
        <w:rPr>
          <w:rFonts w:ascii="Arial" w:hAnsi="Arial" w:cs="Arial"/>
          <w:b/>
          <w:sz w:val="20"/>
          <w:szCs w:val="20"/>
          <w:lang w:val="hr-HR" w:eastAsia="hr-HR"/>
        </w:rPr>
        <w:t xml:space="preserve"> </w:t>
      </w:r>
      <w:r w:rsidR="00625FBA">
        <w:rPr>
          <w:rFonts w:ascii="Arial" w:hAnsi="Arial" w:cs="Arial"/>
          <w:b/>
          <w:sz w:val="20"/>
          <w:szCs w:val="20"/>
          <w:lang w:val="hr-HR" w:eastAsia="hr-HR"/>
        </w:rPr>
        <w:t>EUR</w:t>
      </w:r>
      <w:r w:rsidRPr="00D341EB">
        <w:rPr>
          <w:rFonts w:ascii="Arial" w:hAnsi="Arial" w:cs="Arial"/>
          <w:b/>
          <w:sz w:val="20"/>
          <w:szCs w:val="20"/>
          <w:lang w:val="hr-HR" w:eastAsia="hr-HR"/>
        </w:rPr>
        <w:t>.</w:t>
      </w:r>
    </w:p>
    <w:p w14:paraId="2405D8BF" w14:textId="77777777" w:rsidR="00625FBA" w:rsidRPr="00D341EB" w:rsidRDefault="00625FBA" w:rsidP="00625FBA">
      <w:pPr>
        <w:pStyle w:val="NoSpacing"/>
        <w:ind w:left="1080"/>
        <w:rPr>
          <w:rFonts w:ascii="Arial" w:hAnsi="Arial" w:cs="Arial"/>
          <w:b/>
          <w:sz w:val="20"/>
          <w:szCs w:val="20"/>
          <w:lang w:val="hr-HR" w:eastAsia="hr-HR"/>
        </w:rPr>
      </w:pPr>
    </w:p>
    <w:p w14:paraId="7BC0C424" w14:textId="4F1C888D" w:rsidR="00D341EB" w:rsidRDefault="008630F1" w:rsidP="00993729">
      <w:pPr>
        <w:pStyle w:val="NoSpacing"/>
        <w:numPr>
          <w:ilvl w:val="1"/>
          <w:numId w:val="6"/>
        </w:numPr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  <w:lang w:val="hr-HR" w:eastAsia="hr-HR"/>
        </w:rPr>
        <w:t>Potraživanja za prihode poslovanja – dospijela 5.601,95 eur</w:t>
      </w:r>
    </w:p>
    <w:p w14:paraId="15A752B4" w14:textId="3D4AD357" w:rsidR="008630F1" w:rsidRDefault="008630F1" w:rsidP="00993729">
      <w:pPr>
        <w:pStyle w:val="NoSpacing"/>
        <w:numPr>
          <w:ilvl w:val="1"/>
          <w:numId w:val="6"/>
        </w:numPr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  <w:lang w:val="hr-HR" w:eastAsia="hr-HR"/>
        </w:rPr>
        <w:t>Potraživanja za prihode poslovanja – nedospijela 9.799,14 eur</w:t>
      </w:r>
    </w:p>
    <w:p w14:paraId="7442AF45" w14:textId="28D4509C" w:rsidR="008630F1" w:rsidRDefault="008630F1" w:rsidP="00993729">
      <w:pPr>
        <w:pStyle w:val="NoSpacing"/>
        <w:numPr>
          <w:ilvl w:val="1"/>
          <w:numId w:val="6"/>
        </w:numPr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  <w:lang w:val="hr-HR" w:eastAsia="hr-HR"/>
        </w:rPr>
        <w:t>Potraživanja za naknade koje se refundiraju 2,839,73  eur</w:t>
      </w:r>
    </w:p>
    <w:p w14:paraId="1DCE75E4" w14:textId="77777777" w:rsidR="00625FBA" w:rsidRPr="00D341EB" w:rsidRDefault="00625FBA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67EA1950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050F6E92" w14:textId="738969F6" w:rsidR="00427FEF" w:rsidRDefault="00D341EB" w:rsidP="008E0AA4">
      <w:pPr>
        <w:pStyle w:val="NoSpacing"/>
        <w:numPr>
          <w:ilvl w:val="0"/>
          <w:numId w:val="6"/>
        </w:numPr>
        <w:rPr>
          <w:rFonts w:ascii="Arial" w:hAnsi="Arial" w:cs="Arial"/>
          <w:b/>
          <w:sz w:val="20"/>
          <w:szCs w:val="20"/>
          <w:lang w:val="hr-HR" w:eastAsia="hr-HR"/>
        </w:rPr>
      </w:pPr>
      <w:r w:rsidRPr="00D341EB">
        <w:rPr>
          <w:rFonts w:ascii="Arial" w:hAnsi="Arial" w:cs="Arial"/>
          <w:b/>
          <w:sz w:val="20"/>
          <w:szCs w:val="20"/>
          <w:lang w:val="hr-HR" w:eastAsia="hr-HR"/>
        </w:rPr>
        <w:t xml:space="preserve">Stanje </w:t>
      </w:r>
      <w:r w:rsidR="008E0AA4">
        <w:rPr>
          <w:rFonts w:ascii="Arial" w:hAnsi="Arial" w:cs="Arial"/>
          <w:b/>
          <w:sz w:val="20"/>
          <w:szCs w:val="20"/>
          <w:lang w:val="hr-HR" w:eastAsia="hr-HR"/>
        </w:rPr>
        <w:t>obveza za rashode poslovanja – nedospjele iznose 45.891,20 EUR</w:t>
      </w:r>
    </w:p>
    <w:p w14:paraId="3A85B1AE" w14:textId="61294562" w:rsidR="00D341EB" w:rsidRDefault="008630F1" w:rsidP="008630F1">
      <w:pPr>
        <w:pStyle w:val="NoSpacing"/>
        <w:ind w:left="1440"/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  <w:lang w:val="hr-HR" w:eastAsia="hr-HR"/>
        </w:rPr>
        <w:t xml:space="preserve">Obveze rashoda poslovanja odnose se na troškove plaća djelatnika 12 mjeseca, doprinose, prijevoze, tople obroke, troškove </w:t>
      </w:r>
      <w:r w:rsidR="008E0AA4">
        <w:rPr>
          <w:rFonts w:ascii="Arial" w:hAnsi="Arial" w:cs="Arial"/>
          <w:sz w:val="20"/>
          <w:szCs w:val="20"/>
          <w:lang w:val="hr-HR" w:eastAsia="hr-HR"/>
        </w:rPr>
        <w:t>prema dobavljačima.</w:t>
      </w:r>
    </w:p>
    <w:p w14:paraId="6720668D" w14:textId="13787761" w:rsidR="008E0AA4" w:rsidRDefault="009D0C77" w:rsidP="008E0AA4">
      <w:pPr>
        <w:pStyle w:val="NoSpacing"/>
        <w:ind w:left="720"/>
        <w:rPr>
          <w:rFonts w:ascii="Arial" w:hAnsi="Arial" w:cs="Arial"/>
          <w:b/>
          <w:sz w:val="20"/>
          <w:szCs w:val="20"/>
          <w:lang w:val="hr-HR" w:eastAsia="hr-HR"/>
        </w:rPr>
      </w:pPr>
      <w:r>
        <w:rPr>
          <w:rFonts w:ascii="Arial" w:hAnsi="Arial" w:cs="Arial"/>
          <w:b/>
          <w:sz w:val="20"/>
          <w:szCs w:val="20"/>
          <w:lang w:val="hr-HR" w:eastAsia="hr-HR"/>
        </w:rPr>
        <w:t xml:space="preserve">Stanje nepodmirenih ne </w:t>
      </w:r>
      <w:r w:rsidR="008E0AA4" w:rsidRPr="00D341EB">
        <w:rPr>
          <w:rFonts w:ascii="Arial" w:hAnsi="Arial" w:cs="Arial"/>
          <w:b/>
          <w:sz w:val="20"/>
          <w:szCs w:val="20"/>
          <w:lang w:val="hr-HR" w:eastAsia="hr-HR"/>
        </w:rPr>
        <w:t>dospjelih obveza</w:t>
      </w:r>
      <w:r w:rsidR="008E0AA4">
        <w:rPr>
          <w:rFonts w:ascii="Arial" w:hAnsi="Arial" w:cs="Arial"/>
          <w:b/>
          <w:sz w:val="20"/>
          <w:szCs w:val="20"/>
          <w:lang w:val="hr-HR" w:eastAsia="hr-HR"/>
        </w:rPr>
        <w:t xml:space="preserve"> (dobavljači)</w:t>
      </w:r>
      <w:r w:rsidR="008E0AA4" w:rsidRPr="00D341EB">
        <w:rPr>
          <w:rFonts w:ascii="Arial" w:hAnsi="Arial" w:cs="Arial"/>
          <w:b/>
          <w:sz w:val="20"/>
          <w:szCs w:val="20"/>
          <w:lang w:val="hr-HR" w:eastAsia="hr-HR"/>
        </w:rPr>
        <w:t xml:space="preserve"> iznosi  </w:t>
      </w:r>
      <w:r w:rsidR="008E0AA4">
        <w:rPr>
          <w:rFonts w:ascii="Arial" w:hAnsi="Arial" w:cs="Arial"/>
          <w:b/>
          <w:sz w:val="20"/>
          <w:szCs w:val="20"/>
          <w:lang w:val="hr-HR" w:eastAsia="hr-HR"/>
        </w:rPr>
        <w:t xml:space="preserve">6.329,90 </w:t>
      </w:r>
      <w:r w:rsidR="008E0AA4" w:rsidRPr="00290703">
        <w:rPr>
          <w:rFonts w:ascii="Arial" w:hAnsi="Arial" w:cs="Arial"/>
          <w:b/>
          <w:sz w:val="20"/>
          <w:szCs w:val="20"/>
          <w:lang w:val="hr-HR" w:eastAsia="hr-HR"/>
        </w:rPr>
        <w:t>EUR</w:t>
      </w:r>
      <w:r w:rsidR="008E0AA4" w:rsidRPr="00D341EB">
        <w:rPr>
          <w:rFonts w:ascii="Arial" w:hAnsi="Arial" w:cs="Arial"/>
          <w:b/>
          <w:sz w:val="20"/>
          <w:szCs w:val="20"/>
          <w:lang w:val="hr-HR" w:eastAsia="hr-HR"/>
        </w:rPr>
        <w:t>.</w:t>
      </w:r>
    </w:p>
    <w:p w14:paraId="6DC62FB0" w14:textId="4D013418" w:rsidR="008E0AA4" w:rsidRDefault="008E0AA4" w:rsidP="00637300">
      <w:pPr>
        <w:pStyle w:val="NoSpacing"/>
        <w:numPr>
          <w:ilvl w:val="0"/>
          <w:numId w:val="7"/>
        </w:numPr>
        <w:rPr>
          <w:rFonts w:ascii="Arial" w:hAnsi="Arial" w:cs="Arial"/>
          <w:sz w:val="20"/>
          <w:szCs w:val="20"/>
          <w:lang w:val="hr-HR" w:eastAsia="hr-HR"/>
        </w:rPr>
      </w:pPr>
      <w:r w:rsidRPr="008E0AA4">
        <w:rPr>
          <w:rFonts w:ascii="Arial" w:hAnsi="Arial" w:cs="Arial"/>
          <w:sz w:val="20"/>
          <w:szCs w:val="20"/>
          <w:lang w:val="hr-HR" w:eastAsia="hr-HR"/>
        </w:rPr>
        <w:t xml:space="preserve">Stanje dobavljača na kraju 2023. godine iznosi 6.329,90 </w:t>
      </w:r>
      <w:r w:rsidR="009D0C77">
        <w:rPr>
          <w:rFonts w:ascii="Arial" w:hAnsi="Arial" w:cs="Arial"/>
          <w:sz w:val="20"/>
          <w:szCs w:val="20"/>
          <w:lang w:val="hr-HR" w:eastAsia="hr-HR"/>
        </w:rPr>
        <w:t>EUR-a i odnosi se na troškove redovnog poslovanja za prosinac čija naplata dospijeva u siječnju 2024. godine.</w:t>
      </w:r>
    </w:p>
    <w:p w14:paraId="35FE22C0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7187DE9D" w14:textId="576889FB" w:rsidR="00D341EB" w:rsidRDefault="00D341EB" w:rsidP="00427FEF">
      <w:pPr>
        <w:pStyle w:val="NoSpacing"/>
        <w:numPr>
          <w:ilvl w:val="0"/>
          <w:numId w:val="6"/>
        </w:numPr>
        <w:rPr>
          <w:rFonts w:ascii="Arial" w:hAnsi="Arial" w:cs="Arial"/>
          <w:b/>
          <w:sz w:val="20"/>
          <w:szCs w:val="20"/>
          <w:lang w:val="hr-HR" w:eastAsia="hr-HR"/>
        </w:rPr>
      </w:pPr>
      <w:r w:rsidRPr="00D341EB">
        <w:rPr>
          <w:rFonts w:ascii="Arial" w:hAnsi="Arial" w:cs="Arial"/>
          <w:b/>
          <w:sz w:val="20"/>
          <w:szCs w:val="20"/>
          <w:lang w:val="hr-HR" w:eastAsia="hr-HR"/>
        </w:rPr>
        <w:t xml:space="preserve">Stanje potencijalnih obaveza po osnovi sudskog spora u tijeku iznosi 0,00 </w:t>
      </w:r>
      <w:r w:rsidR="00290703" w:rsidRPr="00290703">
        <w:rPr>
          <w:rFonts w:ascii="Arial" w:hAnsi="Arial" w:cs="Arial"/>
          <w:b/>
          <w:sz w:val="20"/>
          <w:szCs w:val="20"/>
          <w:lang w:val="hr-HR" w:eastAsia="hr-HR"/>
        </w:rPr>
        <w:t>EUR</w:t>
      </w:r>
      <w:r w:rsidR="00427FEF">
        <w:rPr>
          <w:rFonts w:ascii="Arial" w:hAnsi="Arial" w:cs="Arial"/>
          <w:b/>
          <w:sz w:val="20"/>
          <w:szCs w:val="20"/>
          <w:lang w:val="hr-HR" w:eastAsia="hr-HR"/>
        </w:rPr>
        <w:t xml:space="preserve">. Dječji vrtić </w:t>
      </w:r>
      <w:r w:rsidR="003822A1">
        <w:rPr>
          <w:rFonts w:ascii="Arial" w:hAnsi="Arial" w:cs="Arial"/>
          <w:b/>
          <w:sz w:val="20"/>
          <w:szCs w:val="20"/>
          <w:lang w:val="hr-HR" w:eastAsia="hr-HR"/>
        </w:rPr>
        <w:t>„Ivančica  Oriovac“</w:t>
      </w:r>
      <w:r w:rsidR="00427FEF">
        <w:rPr>
          <w:rFonts w:ascii="Arial" w:hAnsi="Arial" w:cs="Arial"/>
          <w:b/>
          <w:sz w:val="20"/>
          <w:szCs w:val="20"/>
          <w:lang w:val="hr-HR" w:eastAsia="hr-HR"/>
        </w:rPr>
        <w:t xml:space="preserve"> nema u tijeku nikakve sudske sporove</w:t>
      </w:r>
      <w:r w:rsidRPr="00D341EB">
        <w:rPr>
          <w:rFonts w:ascii="Arial" w:hAnsi="Arial" w:cs="Arial"/>
          <w:b/>
          <w:sz w:val="20"/>
          <w:szCs w:val="20"/>
          <w:lang w:val="hr-HR" w:eastAsia="hr-HR"/>
        </w:rPr>
        <w:t xml:space="preserve">. </w:t>
      </w:r>
    </w:p>
    <w:p w14:paraId="5859363D" w14:textId="77777777" w:rsidR="00427FEF" w:rsidRDefault="00427FEF" w:rsidP="00D341EB">
      <w:pPr>
        <w:pStyle w:val="NoSpacing"/>
        <w:rPr>
          <w:rFonts w:ascii="Arial" w:hAnsi="Arial" w:cs="Arial"/>
          <w:b/>
          <w:sz w:val="20"/>
          <w:szCs w:val="20"/>
          <w:lang w:val="hr-HR" w:eastAsia="hr-HR"/>
        </w:rPr>
      </w:pPr>
    </w:p>
    <w:p w14:paraId="7182B58C" w14:textId="7E540EB6" w:rsidR="00427FEF" w:rsidRDefault="00427FEF" w:rsidP="00427FEF">
      <w:pPr>
        <w:pStyle w:val="NoSpacing"/>
        <w:numPr>
          <w:ilvl w:val="0"/>
          <w:numId w:val="6"/>
        </w:numPr>
        <w:rPr>
          <w:rFonts w:ascii="Arial" w:hAnsi="Arial" w:cs="Arial"/>
          <w:b/>
          <w:sz w:val="20"/>
          <w:szCs w:val="20"/>
          <w:lang w:val="hr-HR" w:eastAsia="hr-HR"/>
        </w:rPr>
      </w:pPr>
      <w:r>
        <w:rPr>
          <w:rFonts w:ascii="Arial" w:hAnsi="Arial" w:cs="Arial"/>
          <w:b/>
          <w:sz w:val="20"/>
          <w:szCs w:val="20"/>
          <w:lang w:val="hr-HR" w:eastAsia="hr-HR"/>
        </w:rPr>
        <w:t xml:space="preserve">Stanje o zaduživanju na domaćem i stranom tržištu novca i kapitala, te izvještaj o danim zajmovima i jamstivma i plaćanjima po protestiranim jamstvima iznosi 0,00 EUR. Dječji vrtić </w:t>
      </w:r>
      <w:r w:rsidR="003822A1">
        <w:rPr>
          <w:rFonts w:ascii="Arial" w:hAnsi="Arial" w:cs="Arial"/>
          <w:b/>
          <w:sz w:val="20"/>
          <w:szCs w:val="20"/>
          <w:lang w:val="hr-HR" w:eastAsia="hr-HR"/>
        </w:rPr>
        <w:t>„Ivančica  Oriovac“</w:t>
      </w:r>
      <w:r>
        <w:rPr>
          <w:rFonts w:ascii="Arial" w:hAnsi="Arial" w:cs="Arial"/>
          <w:b/>
          <w:sz w:val="20"/>
          <w:szCs w:val="20"/>
          <w:lang w:val="hr-HR" w:eastAsia="hr-HR"/>
        </w:rPr>
        <w:t xml:space="preserve"> nema zaduživanja na domaćem i stranom tržištu novca i kapitala, te nema danih zajmova, niti jamstava i plaćanja po protestiranim jamstvima. </w:t>
      </w:r>
    </w:p>
    <w:p w14:paraId="43AE2373" w14:textId="77777777" w:rsidR="00D057FC" w:rsidRDefault="00D057FC" w:rsidP="00D341EB">
      <w:pPr>
        <w:pStyle w:val="NoSpacing"/>
        <w:rPr>
          <w:rFonts w:ascii="Arial" w:hAnsi="Arial" w:cs="Arial"/>
          <w:b/>
          <w:sz w:val="20"/>
          <w:szCs w:val="20"/>
          <w:lang w:val="hr-HR" w:eastAsia="hr-HR"/>
        </w:rPr>
      </w:pPr>
    </w:p>
    <w:p w14:paraId="3C0E46A9" w14:textId="77777777" w:rsidR="008E0AA4" w:rsidRDefault="00427FEF" w:rsidP="008630F1">
      <w:pPr>
        <w:pStyle w:val="NoSpacing"/>
        <w:numPr>
          <w:ilvl w:val="0"/>
          <w:numId w:val="6"/>
        </w:numPr>
        <w:rPr>
          <w:rFonts w:ascii="Arial" w:hAnsi="Arial" w:cs="Arial"/>
          <w:b/>
          <w:sz w:val="20"/>
          <w:szCs w:val="20"/>
          <w:lang w:val="hr-HR" w:eastAsia="hr-HR"/>
        </w:rPr>
      </w:pPr>
      <w:r w:rsidRPr="002F0CE3">
        <w:rPr>
          <w:rFonts w:ascii="Arial" w:hAnsi="Arial" w:cs="Arial"/>
          <w:b/>
          <w:sz w:val="20"/>
          <w:szCs w:val="20"/>
          <w:lang w:val="hr-HR" w:eastAsia="hr-HR"/>
        </w:rPr>
        <w:t xml:space="preserve">Stanje o korištenju sredstava fondova Europske unije iznosi </w:t>
      </w:r>
      <w:r w:rsidR="008630F1" w:rsidRPr="008630F1">
        <w:rPr>
          <w:rFonts w:ascii="Arial" w:hAnsi="Arial" w:cs="Arial"/>
          <w:b/>
          <w:sz w:val="20"/>
          <w:szCs w:val="20"/>
          <w:lang w:val="hr-HR" w:eastAsia="hr-HR"/>
        </w:rPr>
        <w:t>75.248,22</w:t>
      </w:r>
      <w:r w:rsidR="008630F1">
        <w:rPr>
          <w:rFonts w:ascii="Arial" w:hAnsi="Arial" w:cs="Arial"/>
          <w:b/>
          <w:sz w:val="20"/>
          <w:szCs w:val="20"/>
          <w:lang w:val="hr-HR" w:eastAsia="hr-HR"/>
        </w:rPr>
        <w:t xml:space="preserve"> </w:t>
      </w:r>
      <w:r w:rsidRPr="002F0CE3">
        <w:rPr>
          <w:rFonts w:ascii="Arial" w:hAnsi="Arial" w:cs="Arial"/>
          <w:b/>
          <w:sz w:val="20"/>
          <w:szCs w:val="20"/>
          <w:lang w:val="hr-HR" w:eastAsia="hr-HR"/>
        </w:rPr>
        <w:t>EUR</w:t>
      </w:r>
      <w:r w:rsidR="002F0CE3" w:rsidRPr="002F0CE3">
        <w:rPr>
          <w:rFonts w:ascii="Arial" w:hAnsi="Arial" w:cs="Arial"/>
          <w:b/>
          <w:sz w:val="20"/>
          <w:szCs w:val="20"/>
          <w:lang w:val="hr-HR" w:eastAsia="hr-HR"/>
        </w:rPr>
        <w:t xml:space="preserve"> </w:t>
      </w:r>
    </w:p>
    <w:p w14:paraId="2A30405B" w14:textId="54B98B24" w:rsidR="00D057FC" w:rsidRPr="008E0AA4" w:rsidRDefault="008E0AA4" w:rsidP="008E0AA4">
      <w:pPr>
        <w:pStyle w:val="NoSpacing"/>
        <w:ind w:left="720"/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  <w:lang w:val="hr-HR" w:eastAsia="hr-HR"/>
        </w:rPr>
        <w:t xml:space="preserve">U 2023. godini na žiroračun dječjeg vretića primljena su sredstva od strane Ministarstva demografije za </w:t>
      </w:r>
      <w:r w:rsidR="002F0CE3" w:rsidRPr="008E0AA4">
        <w:rPr>
          <w:rFonts w:ascii="Arial" w:hAnsi="Arial" w:cs="Arial"/>
          <w:sz w:val="20"/>
          <w:szCs w:val="20"/>
          <w:lang w:val="hr-HR" w:eastAsia="hr-HR"/>
        </w:rPr>
        <w:t xml:space="preserve"> provedbu projekta Sretna zajednica koji je završio  u kolovozu 2023. godine</w:t>
      </w:r>
      <w:r w:rsidR="00427FEF" w:rsidRPr="008E0AA4">
        <w:rPr>
          <w:rFonts w:ascii="Arial" w:hAnsi="Arial" w:cs="Arial"/>
          <w:sz w:val="20"/>
          <w:szCs w:val="20"/>
          <w:lang w:val="hr-HR" w:eastAsia="hr-HR"/>
        </w:rPr>
        <w:t>.</w:t>
      </w:r>
      <w:r w:rsidR="008630F1" w:rsidRPr="008E0AA4">
        <w:rPr>
          <w:rFonts w:ascii="Arial" w:hAnsi="Arial" w:cs="Arial"/>
          <w:sz w:val="20"/>
          <w:szCs w:val="20"/>
          <w:lang w:val="hr-HR" w:eastAsia="hr-HR"/>
        </w:rPr>
        <w:t xml:space="preserve"> </w:t>
      </w:r>
    </w:p>
    <w:p w14:paraId="04741617" w14:textId="77777777" w:rsidR="00D341EB" w:rsidRPr="008E0AA4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748016F1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70FD0A4B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3680CB12" w14:textId="77777777" w:rsidR="00D341EB" w:rsidRPr="00D341EB" w:rsidRDefault="00D341EB" w:rsidP="00D341EB">
      <w:pPr>
        <w:pStyle w:val="NoSpacing"/>
        <w:rPr>
          <w:rFonts w:ascii="Arial" w:hAnsi="Arial" w:cs="Arial"/>
          <w:sz w:val="20"/>
          <w:szCs w:val="20"/>
          <w:lang w:val="hr-HR" w:eastAsia="hr-HR"/>
        </w:rPr>
      </w:pPr>
    </w:p>
    <w:p w14:paraId="10FB42C8" w14:textId="6AAE77D4" w:rsidR="00D341EB" w:rsidRDefault="00427FEF" w:rsidP="00D341EB">
      <w:pPr>
        <w:pStyle w:val="NoSpacing"/>
        <w:jc w:val="right"/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  <w:lang w:val="hr-HR" w:eastAsia="hr-HR"/>
        </w:rPr>
        <w:t>Predsjedni</w:t>
      </w:r>
      <w:r w:rsidR="007421BC">
        <w:rPr>
          <w:rFonts w:ascii="Arial" w:hAnsi="Arial" w:cs="Arial"/>
          <w:sz w:val="20"/>
          <w:szCs w:val="20"/>
          <w:lang w:val="hr-HR" w:eastAsia="hr-HR"/>
        </w:rPr>
        <w:t>ca</w:t>
      </w:r>
      <w:r>
        <w:rPr>
          <w:rFonts w:ascii="Arial" w:hAnsi="Arial" w:cs="Arial"/>
          <w:sz w:val="20"/>
          <w:szCs w:val="20"/>
          <w:lang w:val="hr-HR" w:eastAsia="hr-HR"/>
        </w:rPr>
        <w:t xml:space="preserve"> Upravnog vijeća </w:t>
      </w:r>
    </w:p>
    <w:p w14:paraId="704B759B" w14:textId="77777777" w:rsidR="007421BC" w:rsidRDefault="00427FEF" w:rsidP="007421BC">
      <w:pPr>
        <w:pStyle w:val="NoSpacing"/>
        <w:jc w:val="right"/>
        <w:rPr>
          <w:rFonts w:ascii="Arial" w:hAnsi="Arial" w:cs="Arial"/>
          <w:sz w:val="20"/>
          <w:szCs w:val="20"/>
          <w:lang w:val="hr-HR" w:eastAsia="hr-HR"/>
        </w:rPr>
      </w:pPr>
      <w:r>
        <w:rPr>
          <w:rFonts w:ascii="Arial" w:hAnsi="Arial" w:cs="Arial"/>
          <w:sz w:val="20"/>
          <w:szCs w:val="20"/>
          <w:lang w:val="hr-HR" w:eastAsia="hr-HR"/>
        </w:rPr>
        <w:t xml:space="preserve">DV </w:t>
      </w:r>
      <w:r w:rsidR="003822A1">
        <w:rPr>
          <w:rFonts w:ascii="Arial" w:hAnsi="Arial" w:cs="Arial"/>
          <w:sz w:val="20"/>
          <w:szCs w:val="20"/>
          <w:lang w:val="hr-HR" w:eastAsia="hr-HR"/>
        </w:rPr>
        <w:t>„Ivančica  Oriovac“</w:t>
      </w:r>
      <w:r>
        <w:rPr>
          <w:rFonts w:ascii="Arial" w:hAnsi="Arial" w:cs="Arial"/>
          <w:sz w:val="20"/>
          <w:szCs w:val="20"/>
          <w:lang w:val="hr-HR" w:eastAsia="hr-HR"/>
        </w:rPr>
        <w:t>:</w:t>
      </w:r>
    </w:p>
    <w:p w14:paraId="123DA396" w14:textId="44CB8A47" w:rsidR="000160DE" w:rsidRPr="007421BC" w:rsidRDefault="007421BC" w:rsidP="007421BC">
      <w:pPr>
        <w:rPr>
          <w:rFonts w:ascii="Arial" w:hAnsi="Arial" w:cs="Arial"/>
          <w:sz w:val="20"/>
          <w:szCs w:val="20"/>
          <w:lang w:val="hr-HR" w:eastAsia="hr-HR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421BC">
        <w:rPr>
          <w:rFonts w:ascii="Arial" w:hAnsi="Arial" w:cs="Arial"/>
          <w:sz w:val="20"/>
          <w:szCs w:val="20"/>
        </w:rPr>
        <w:t>Dukić Martina</w:t>
      </w:r>
      <w:r w:rsidR="000160DE" w:rsidRPr="007421BC">
        <w:rPr>
          <w:rFonts w:ascii="Arial" w:hAnsi="Arial" w:cs="Arial"/>
          <w:sz w:val="20"/>
          <w:szCs w:val="20"/>
        </w:rPr>
        <w:tab/>
      </w:r>
    </w:p>
    <w:sectPr w:rsidR="000160DE" w:rsidRPr="007421B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73D56C" w14:textId="77777777" w:rsidR="001429E3" w:rsidRDefault="001429E3" w:rsidP="00E935E5">
      <w:pPr>
        <w:spacing w:after="0" w:line="240" w:lineRule="auto"/>
      </w:pPr>
      <w:r>
        <w:separator/>
      </w:r>
    </w:p>
  </w:endnote>
  <w:endnote w:type="continuationSeparator" w:id="0">
    <w:p w14:paraId="26EB83A7" w14:textId="77777777" w:rsidR="001429E3" w:rsidRDefault="001429E3" w:rsidP="00E93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66D6CE" w14:textId="77777777" w:rsidR="001429E3" w:rsidRDefault="001429E3" w:rsidP="00E935E5">
      <w:pPr>
        <w:spacing w:after="0" w:line="240" w:lineRule="auto"/>
      </w:pPr>
      <w:r>
        <w:separator/>
      </w:r>
    </w:p>
  </w:footnote>
  <w:footnote w:type="continuationSeparator" w:id="0">
    <w:p w14:paraId="7A5430B1" w14:textId="77777777" w:rsidR="001429E3" w:rsidRDefault="001429E3" w:rsidP="00E93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0B546" w14:textId="77777777" w:rsidR="00213DF1" w:rsidRPr="00E935E2" w:rsidRDefault="00213DF1" w:rsidP="008015FD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val="hr-HR" w:eastAsia="hr-HR"/>
      </w:rPr>
      <w:drawing>
        <wp:anchor distT="0" distB="0" distL="114300" distR="114300" simplePos="0" relativeHeight="251659264" behindDoc="1" locked="0" layoutInCell="1" allowOverlap="1" wp14:anchorId="325D720B" wp14:editId="45ECD887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0FE715E0" w14:textId="77777777" w:rsidR="00213DF1" w:rsidRPr="00E935E2" w:rsidRDefault="00213DF1" w:rsidP="008015FD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 w:rsidRPr="00E935E2">
      <w:rPr>
        <w:rFonts w:ascii="Arial" w:hAnsi="Arial" w:cs="Arial"/>
        <w:b/>
        <w:noProof/>
        <w:sz w:val="20"/>
        <w:szCs w:val="20"/>
        <w:lang w:eastAsia="hr-HR"/>
      </w:rPr>
      <w:tab/>
      <w:t>LUKE ILIĆA BB, 35250 ORIOVAC</w:t>
    </w:r>
  </w:p>
  <w:p w14:paraId="2F3EE4E1" w14:textId="77777777" w:rsidR="00213DF1" w:rsidRPr="00E935E2" w:rsidRDefault="00213DF1" w:rsidP="008015FD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14:paraId="1ADF4F8D" w14:textId="77777777" w:rsidR="00213DF1" w:rsidRPr="00E935E2" w:rsidRDefault="00213DF1" w:rsidP="008015FD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14:paraId="03FB9677" w14:textId="77777777" w:rsidR="00213DF1" w:rsidRPr="00E935E2" w:rsidRDefault="00213DF1" w:rsidP="008015FD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14:paraId="65C7F638" w14:textId="77777777" w:rsidR="00213DF1" w:rsidRPr="00E935E2" w:rsidRDefault="00213DF1" w:rsidP="008015FD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14:paraId="433DBBE1" w14:textId="77777777" w:rsidR="00213DF1" w:rsidRPr="00E935E2" w:rsidRDefault="00213DF1" w:rsidP="008015FD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  <w:p w14:paraId="27DDACD6" w14:textId="77777777" w:rsidR="00213DF1" w:rsidRDefault="00213DF1" w:rsidP="006B7F1C">
    <w:pPr>
      <w:pStyle w:val="Header"/>
    </w:pPr>
  </w:p>
  <w:p w14:paraId="7E3C5E5D" w14:textId="77777777" w:rsidR="00213DF1" w:rsidRDefault="00213DF1" w:rsidP="006B7F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46051"/>
    <w:multiLevelType w:val="hybridMultilevel"/>
    <w:tmpl w:val="A190A788"/>
    <w:lvl w:ilvl="0" w:tplc="3460D3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122B1"/>
    <w:multiLevelType w:val="hybridMultilevel"/>
    <w:tmpl w:val="46C45D22"/>
    <w:lvl w:ilvl="0" w:tplc="233E49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10B15"/>
    <w:multiLevelType w:val="hybridMultilevel"/>
    <w:tmpl w:val="99746ABC"/>
    <w:lvl w:ilvl="0" w:tplc="233E49E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F57428"/>
    <w:multiLevelType w:val="hybridMultilevel"/>
    <w:tmpl w:val="F1F869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A7E14"/>
    <w:multiLevelType w:val="hybridMultilevel"/>
    <w:tmpl w:val="7722E1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8410C2E2">
      <w:start w:val="5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300D1"/>
    <w:multiLevelType w:val="hybridMultilevel"/>
    <w:tmpl w:val="6F3CCB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34E9F"/>
    <w:multiLevelType w:val="hybridMultilevel"/>
    <w:tmpl w:val="BB2E8B2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109"/>
    <w:rsid w:val="000033FA"/>
    <w:rsid w:val="000160DE"/>
    <w:rsid w:val="0002128B"/>
    <w:rsid w:val="00035FAA"/>
    <w:rsid w:val="00044317"/>
    <w:rsid w:val="000614CD"/>
    <w:rsid w:val="00093743"/>
    <w:rsid w:val="000A0855"/>
    <w:rsid w:val="000A21ED"/>
    <w:rsid w:val="000A63CC"/>
    <w:rsid w:val="000C0BF3"/>
    <w:rsid w:val="000E1103"/>
    <w:rsid w:val="000E1160"/>
    <w:rsid w:val="000E3B65"/>
    <w:rsid w:val="000F34E4"/>
    <w:rsid w:val="00100723"/>
    <w:rsid w:val="00111FD3"/>
    <w:rsid w:val="0011640D"/>
    <w:rsid w:val="00122700"/>
    <w:rsid w:val="00141453"/>
    <w:rsid w:val="001429E3"/>
    <w:rsid w:val="00156B2A"/>
    <w:rsid w:val="0016170B"/>
    <w:rsid w:val="00177942"/>
    <w:rsid w:val="001828B9"/>
    <w:rsid w:val="0018746A"/>
    <w:rsid w:val="001A52E0"/>
    <w:rsid w:val="001C368F"/>
    <w:rsid w:val="001D0D71"/>
    <w:rsid w:val="00204AC0"/>
    <w:rsid w:val="00213DF1"/>
    <w:rsid w:val="00220AD0"/>
    <w:rsid w:val="002341E8"/>
    <w:rsid w:val="002351C1"/>
    <w:rsid w:val="00237BF9"/>
    <w:rsid w:val="002805C9"/>
    <w:rsid w:val="00290703"/>
    <w:rsid w:val="002A0818"/>
    <w:rsid w:val="002B16A2"/>
    <w:rsid w:val="002C135B"/>
    <w:rsid w:val="002D4D24"/>
    <w:rsid w:val="002E4F56"/>
    <w:rsid w:val="002E7777"/>
    <w:rsid w:val="002F0CE3"/>
    <w:rsid w:val="002F1C1B"/>
    <w:rsid w:val="002F6CF8"/>
    <w:rsid w:val="00305471"/>
    <w:rsid w:val="003121D9"/>
    <w:rsid w:val="00341C99"/>
    <w:rsid w:val="003443FE"/>
    <w:rsid w:val="00367DC9"/>
    <w:rsid w:val="00370B64"/>
    <w:rsid w:val="00373707"/>
    <w:rsid w:val="00373AFB"/>
    <w:rsid w:val="003822A1"/>
    <w:rsid w:val="003A3477"/>
    <w:rsid w:val="003D352F"/>
    <w:rsid w:val="003D7E3B"/>
    <w:rsid w:val="003E6624"/>
    <w:rsid w:val="003F0C21"/>
    <w:rsid w:val="003F18E4"/>
    <w:rsid w:val="004008BC"/>
    <w:rsid w:val="00427AD5"/>
    <w:rsid w:val="00427EA0"/>
    <w:rsid w:val="00427FEF"/>
    <w:rsid w:val="00452D2D"/>
    <w:rsid w:val="004562D5"/>
    <w:rsid w:val="00493910"/>
    <w:rsid w:val="00495C40"/>
    <w:rsid w:val="004C1D5A"/>
    <w:rsid w:val="004D129D"/>
    <w:rsid w:val="004E5BE7"/>
    <w:rsid w:val="004F195C"/>
    <w:rsid w:val="00502512"/>
    <w:rsid w:val="00504109"/>
    <w:rsid w:val="00512633"/>
    <w:rsid w:val="00523D0A"/>
    <w:rsid w:val="0052792E"/>
    <w:rsid w:val="0053384C"/>
    <w:rsid w:val="00540BCB"/>
    <w:rsid w:val="0054181A"/>
    <w:rsid w:val="00573F4B"/>
    <w:rsid w:val="005B2781"/>
    <w:rsid w:val="005B42D4"/>
    <w:rsid w:val="005C20D5"/>
    <w:rsid w:val="005D1343"/>
    <w:rsid w:val="005D596C"/>
    <w:rsid w:val="005F3DEE"/>
    <w:rsid w:val="0061318D"/>
    <w:rsid w:val="0061711E"/>
    <w:rsid w:val="00617E14"/>
    <w:rsid w:val="006229A5"/>
    <w:rsid w:val="00625FBA"/>
    <w:rsid w:val="00631D01"/>
    <w:rsid w:val="006336AA"/>
    <w:rsid w:val="0064650C"/>
    <w:rsid w:val="006639DD"/>
    <w:rsid w:val="00677AD8"/>
    <w:rsid w:val="006846D3"/>
    <w:rsid w:val="006959BB"/>
    <w:rsid w:val="006B7F1C"/>
    <w:rsid w:val="006F0A84"/>
    <w:rsid w:val="007421BC"/>
    <w:rsid w:val="007446D2"/>
    <w:rsid w:val="007548E8"/>
    <w:rsid w:val="00755A09"/>
    <w:rsid w:val="00766744"/>
    <w:rsid w:val="00797B06"/>
    <w:rsid w:val="007A36E6"/>
    <w:rsid w:val="007C40EE"/>
    <w:rsid w:val="008015FD"/>
    <w:rsid w:val="00811BB6"/>
    <w:rsid w:val="0081462C"/>
    <w:rsid w:val="00821852"/>
    <w:rsid w:val="0082447B"/>
    <w:rsid w:val="008274F0"/>
    <w:rsid w:val="00860339"/>
    <w:rsid w:val="008630F1"/>
    <w:rsid w:val="00876D04"/>
    <w:rsid w:val="008807E2"/>
    <w:rsid w:val="00897882"/>
    <w:rsid w:val="008A4885"/>
    <w:rsid w:val="008B5F88"/>
    <w:rsid w:val="008C5D54"/>
    <w:rsid w:val="008D6C84"/>
    <w:rsid w:val="008E0AA4"/>
    <w:rsid w:val="008E5F86"/>
    <w:rsid w:val="00910010"/>
    <w:rsid w:val="00937B9D"/>
    <w:rsid w:val="0094421D"/>
    <w:rsid w:val="00951DCB"/>
    <w:rsid w:val="00981629"/>
    <w:rsid w:val="00993729"/>
    <w:rsid w:val="00997E89"/>
    <w:rsid w:val="009B118F"/>
    <w:rsid w:val="009C4F13"/>
    <w:rsid w:val="009D0C77"/>
    <w:rsid w:val="009D283F"/>
    <w:rsid w:val="009E734B"/>
    <w:rsid w:val="009F443E"/>
    <w:rsid w:val="00A14E0D"/>
    <w:rsid w:val="00A174AA"/>
    <w:rsid w:val="00A44236"/>
    <w:rsid w:val="00A579EB"/>
    <w:rsid w:val="00A61B07"/>
    <w:rsid w:val="00A717AA"/>
    <w:rsid w:val="00A72B9C"/>
    <w:rsid w:val="00A9683F"/>
    <w:rsid w:val="00AA02F6"/>
    <w:rsid w:val="00AA4671"/>
    <w:rsid w:val="00AA4864"/>
    <w:rsid w:val="00B33EF4"/>
    <w:rsid w:val="00B36278"/>
    <w:rsid w:val="00B37866"/>
    <w:rsid w:val="00B512F4"/>
    <w:rsid w:val="00B70BD2"/>
    <w:rsid w:val="00B7215B"/>
    <w:rsid w:val="00BB5821"/>
    <w:rsid w:val="00BB69F8"/>
    <w:rsid w:val="00C03F89"/>
    <w:rsid w:val="00C25C3C"/>
    <w:rsid w:val="00C33699"/>
    <w:rsid w:val="00C4656A"/>
    <w:rsid w:val="00C51DE1"/>
    <w:rsid w:val="00C55C47"/>
    <w:rsid w:val="00C709E1"/>
    <w:rsid w:val="00C85D0E"/>
    <w:rsid w:val="00CB4F41"/>
    <w:rsid w:val="00CF1264"/>
    <w:rsid w:val="00CF2A07"/>
    <w:rsid w:val="00D057FC"/>
    <w:rsid w:val="00D14F28"/>
    <w:rsid w:val="00D32153"/>
    <w:rsid w:val="00D341EB"/>
    <w:rsid w:val="00D42D1E"/>
    <w:rsid w:val="00D53E74"/>
    <w:rsid w:val="00D7710B"/>
    <w:rsid w:val="00D877F3"/>
    <w:rsid w:val="00DC28A3"/>
    <w:rsid w:val="00DC4657"/>
    <w:rsid w:val="00DD5CCA"/>
    <w:rsid w:val="00E12C58"/>
    <w:rsid w:val="00E31126"/>
    <w:rsid w:val="00E44259"/>
    <w:rsid w:val="00E645B4"/>
    <w:rsid w:val="00E72B6C"/>
    <w:rsid w:val="00E73D71"/>
    <w:rsid w:val="00E8561B"/>
    <w:rsid w:val="00E86811"/>
    <w:rsid w:val="00E935E5"/>
    <w:rsid w:val="00EA08B8"/>
    <w:rsid w:val="00EC04DE"/>
    <w:rsid w:val="00EC7761"/>
    <w:rsid w:val="00ED14C8"/>
    <w:rsid w:val="00EE44EA"/>
    <w:rsid w:val="00EF18D3"/>
    <w:rsid w:val="00EF6A1B"/>
    <w:rsid w:val="00F017DA"/>
    <w:rsid w:val="00F13C6C"/>
    <w:rsid w:val="00F3223F"/>
    <w:rsid w:val="00F32497"/>
    <w:rsid w:val="00F374AD"/>
    <w:rsid w:val="00F40089"/>
    <w:rsid w:val="00F436DB"/>
    <w:rsid w:val="00F45B34"/>
    <w:rsid w:val="00F4704D"/>
    <w:rsid w:val="00F51B8A"/>
    <w:rsid w:val="00F55472"/>
    <w:rsid w:val="00F60692"/>
    <w:rsid w:val="00F63E3B"/>
    <w:rsid w:val="00F73C8C"/>
    <w:rsid w:val="00F73D8E"/>
    <w:rsid w:val="00F96ED0"/>
    <w:rsid w:val="00FA128D"/>
    <w:rsid w:val="00FA539A"/>
    <w:rsid w:val="00FA627B"/>
    <w:rsid w:val="00FB2156"/>
    <w:rsid w:val="00FB60FE"/>
    <w:rsid w:val="00FC18CD"/>
    <w:rsid w:val="00FD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6403E8"/>
  <w15:docId w15:val="{F0351115-CFB4-4D2C-8E03-9425ECB75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4A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6D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51B8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93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5E5"/>
  </w:style>
  <w:style w:type="paragraph" w:styleId="Footer">
    <w:name w:val="footer"/>
    <w:basedOn w:val="Normal"/>
    <w:link w:val="FooterChar"/>
    <w:uiPriority w:val="99"/>
    <w:unhideWhenUsed/>
    <w:rsid w:val="00E935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0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17</Pages>
  <Words>3556</Words>
  <Characters>20271</Characters>
  <Application>Microsoft Office Word</Application>
  <DocSecurity>0</DocSecurity>
  <Lines>168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Financije Lap</dc:creator>
  <cp:lastModifiedBy>Korisnik</cp:lastModifiedBy>
  <cp:revision>11</cp:revision>
  <cp:lastPrinted>2024-06-11T08:48:00Z</cp:lastPrinted>
  <dcterms:created xsi:type="dcterms:W3CDTF">2024-06-11T09:22:00Z</dcterms:created>
  <dcterms:modified xsi:type="dcterms:W3CDTF">2024-03-28T08:36:00Z</dcterms:modified>
</cp:coreProperties>
</file>